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E1506" w14:textId="3FF5328F" w:rsidR="00617C5E" w:rsidRPr="00CB32ED" w:rsidRDefault="00617C5E" w:rsidP="00617C5E">
      <w:pPr>
        <w:spacing w:after="0" w:line="315" w:lineRule="atLeast"/>
        <w:jc w:val="center"/>
        <w:rPr>
          <w:rFonts w:ascii="Times New Roman" w:eastAsia="Times New Roman" w:hAnsi="Times New Roman" w:cs="Times New Roman"/>
          <w:b/>
          <w:sz w:val="24"/>
          <w:szCs w:val="24"/>
          <w:lang w:eastAsia="ru-RU"/>
        </w:rPr>
      </w:pPr>
      <w:bookmarkStart w:id="0" w:name="linkContainerBE06E855"/>
      <w:bookmarkEnd w:id="0"/>
      <w:r w:rsidRPr="001226BF">
        <w:rPr>
          <w:rFonts w:ascii="Times New Roman" w:eastAsia="Times New Roman" w:hAnsi="Times New Roman" w:cs="Times New Roman"/>
          <w:b/>
          <w:sz w:val="24"/>
          <w:szCs w:val="24"/>
          <w:lang w:eastAsia="ru-RU"/>
        </w:rPr>
        <w:t xml:space="preserve">ДОГОВОР </w:t>
      </w:r>
      <w:r w:rsidR="00500D58">
        <w:rPr>
          <w:rFonts w:ascii="Times New Roman" w:eastAsia="Times New Roman" w:hAnsi="Times New Roman" w:cs="Times New Roman"/>
          <w:b/>
          <w:sz w:val="24"/>
          <w:szCs w:val="24"/>
          <w:lang w:eastAsia="ru-RU"/>
        </w:rPr>
        <w:t xml:space="preserve">НА </w:t>
      </w:r>
      <w:r w:rsidRPr="001226BF">
        <w:rPr>
          <w:rFonts w:ascii="Times New Roman" w:eastAsia="Times New Roman" w:hAnsi="Times New Roman" w:cs="Times New Roman"/>
          <w:b/>
          <w:sz w:val="24"/>
          <w:szCs w:val="24"/>
          <w:lang w:eastAsia="ru-RU"/>
        </w:rPr>
        <w:t>ОКАЗАНИЕ УСЛУГ</w:t>
      </w:r>
      <w:r>
        <w:rPr>
          <w:rFonts w:ascii="Times New Roman" w:eastAsia="Times New Roman" w:hAnsi="Times New Roman" w:cs="Times New Roman"/>
          <w:b/>
          <w:sz w:val="24"/>
          <w:szCs w:val="24"/>
          <w:lang w:eastAsia="ru-RU"/>
        </w:rPr>
        <w:br/>
      </w:r>
      <w:r w:rsidRPr="001226BF">
        <w:rPr>
          <w:rFonts w:ascii="Times New Roman" w:eastAsia="Times New Roman" w:hAnsi="Times New Roman" w:cs="Times New Roman"/>
          <w:b/>
          <w:sz w:val="24"/>
          <w:szCs w:val="24"/>
          <w:lang w:eastAsia="ru-RU"/>
        </w:rPr>
        <w:t xml:space="preserve">ПО </w:t>
      </w:r>
      <w:r w:rsidR="00261F78">
        <w:rPr>
          <w:rFonts w:ascii="Times New Roman" w:eastAsia="Times New Roman" w:hAnsi="Times New Roman" w:cs="Times New Roman"/>
          <w:b/>
          <w:sz w:val="24"/>
          <w:szCs w:val="24"/>
          <w:lang w:eastAsia="ru-RU"/>
        </w:rPr>
        <w:t>РАЗРАБОТКЕ</w:t>
      </w:r>
      <w:r w:rsidR="00500D58">
        <w:rPr>
          <w:rFonts w:ascii="Times New Roman" w:eastAsia="Times New Roman" w:hAnsi="Times New Roman" w:cs="Times New Roman"/>
          <w:b/>
          <w:sz w:val="24"/>
          <w:szCs w:val="24"/>
          <w:lang w:eastAsia="ru-RU"/>
        </w:rPr>
        <w:t xml:space="preserve"> САЙТА</w:t>
      </w:r>
      <w:r>
        <w:rPr>
          <w:rFonts w:ascii="Times New Roman" w:eastAsia="Times New Roman" w:hAnsi="Times New Roman" w:cs="Times New Roman"/>
          <w:b/>
          <w:sz w:val="24"/>
          <w:szCs w:val="24"/>
          <w:lang w:eastAsia="ru-RU"/>
        </w:rPr>
        <w:t xml:space="preserve"> № </w:t>
      </w:r>
      <w:r w:rsidR="00261F78">
        <w:rPr>
          <w:rFonts w:ascii="Times New Roman" w:eastAsia="Times New Roman" w:hAnsi="Times New Roman" w:cs="Times New Roman"/>
          <w:b/>
          <w:sz w:val="24"/>
          <w:szCs w:val="24"/>
          <w:lang w:eastAsia="ru-RU"/>
        </w:rPr>
        <w:t>______</w:t>
      </w:r>
    </w:p>
    <w:p w14:paraId="4589661D" w14:textId="77777777" w:rsidR="00617C5E" w:rsidRDefault="00617C5E" w:rsidP="00617C5E">
      <w:pPr>
        <w:spacing w:after="0" w:line="315" w:lineRule="atLeast"/>
        <w:jc w:val="center"/>
        <w:rPr>
          <w:rFonts w:ascii="Times New Roman" w:eastAsia="Times New Roman" w:hAnsi="Times New Roman" w:cs="Times New Roman"/>
          <w:b/>
          <w:sz w:val="24"/>
          <w:szCs w:val="24"/>
          <w:lang w:eastAsia="ru-RU"/>
        </w:rPr>
      </w:pPr>
    </w:p>
    <w:tbl>
      <w:tblPr>
        <w:tblW w:w="5000" w:type="pct"/>
        <w:jc w:val="center"/>
        <w:tblLook w:val="04A0" w:firstRow="1" w:lastRow="0" w:firstColumn="1" w:lastColumn="0" w:noHBand="0" w:noVBand="1"/>
      </w:tblPr>
      <w:tblGrid>
        <w:gridCol w:w="5051"/>
        <w:gridCol w:w="5154"/>
      </w:tblGrid>
      <w:tr w:rsidR="00617C5E" w:rsidRPr="002D6751" w14:paraId="190C567D" w14:textId="77777777" w:rsidTr="00966C5A">
        <w:trPr>
          <w:jc w:val="center"/>
        </w:trPr>
        <w:tc>
          <w:tcPr>
            <w:tcW w:w="6662" w:type="dxa"/>
          </w:tcPr>
          <w:p w14:paraId="431F45B2" w14:textId="77777777" w:rsidR="00617C5E" w:rsidRPr="00CB32ED" w:rsidRDefault="00617C5E" w:rsidP="00966C5A">
            <w:pPr>
              <w:spacing w:after="120" w:line="240" w:lineRule="auto"/>
              <w:jc w:val="both"/>
              <w:rPr>
                <w:rFonts w:ascii="Times New Roman" w:hAnsi="Times New Roman" w:cs="Times New Roman"/>
                <w:b/>
                <w:sz w:val="24"/>
                <w:szCs w:val="24"/>
              </w:rPr>
            </w:pPr>
            <w:r w:rsidRPr="002D61A7">
              <w:rPr>
                <w:rFonts w:ascii="Times New Roman" w:hAnsi="Times New Roman" w:cs="Times New Roman"/>
                <w:b/>
                <w:sz w:val="24"/>
                <w:szCs w:val="24"/>
              </w:rPr>
              <w:t>г.</w:t>
            </w:r>
            <w:r>
              <w:rPr>
                <w:rFonts w:ascii="Times New Roman" w:hAnsi="Times New Roman" w:cs="Times New Roman"/>
                <w:b/>
                <w:sz w:val="24"/>
                <w:szCs w:val="24"/>
                <w:lang w:val="en-US"/>
              </w:rPr>
              <w:t xml:space="preserve"> </w:t>
            </w:r>
            <w:r>
              <w:rPr>
                <w:rFonts w:ascii="Times New Roman" w:hAnsi="Times New Roman" w:cs="Times New Roman"/>
                <w:b/>
                <w:sz w:val="24"/>
                <w:szCs w:val="24"/>
              </w:rPr>
              <w:t>Южно-Сахалинск</w:t>
            </w:r>
          </w:p>
        </w:tc>
        <w:tc>
          <w:tcPr>
            <w:tcW w:w="4684" w:type="dxa"/>
          </w:tcPr>
          <w:p w14:paraId="21C18B5E" w14:textId="3FF28695" w:rsidR="00617C5E" w:rsidRDefault="00617C5E" w:rsidP="00966C5A">
            <w:pPr>
              <w:spacing w:after="120" w:line="240" w:lineRule="auto"/>
              <w:ind w:left="3617" w:hanging="3617"/>
              <w:jc w:val="right"/>
              <w:rPr>
                <w:rFonts w:ascii="Times New Roman" w:hAnsi="Times New Roman" w:cs="Times New Roman"/>
                <w:b/>
                <w:sz w:val="24"/>
                <w:szCs w:val="24"/>
              </w:rPr>
            </w:pPr>
            <w:r w:rsidRPr="002D61A7">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r w:rsidRPr="002D61A7">
              <w:rPr>
                <w:rFonts w:ascii="Times New Roman" w:hAnsi="Times New Roman" w:cs="Times New Roman"/>
                <w:b/>
                <w:sz w:val="24"/>
                <w:szCs w:val="24"/>
              </w:rPr>
              <w:t>«</w:t>
            </w:r>
            <w:r>
              <w:rPr>
                <w:rFonts w:ascii="Times New Roman" w:hAnsi="Times New Roman" w:cs="Times New Roman"/>
                <w:b/>
                <w:sz w:val="24"/>
                <w:szCs w:val="24"/>
                <w:lang w:val="en-US"/>
              </w:rPr>
              <w:t>__</w:t>
            </w:r>
            <w:r w:rsidRPr="002D61A7">
              <w:rPr>
                <w:rFonts w:ascii="Times New Roman" w:hAnsi="Times New Roman" w:cs="Times New Roman"/>
                <w:b/>
                <w:sz w:val="24"/>
                <w:szCs w:val="24"/>
              </w:rPr>
              <w:t xml:space="preserve">» </w:t>
            </w:r>
            <w:r>
              <w:rPr>
                <w:rFonts w:ascii="Times New Roman" w:hAnsi="Times New Roman" w:cs="Times New Roman"/>
                <w:b/>
                <w:sz w:val="24"/>
                <w:szCs w:val="24"/>
                <w:lang w:val="en-US"/>
              </w:rPr>
              <w:t>__</w:t>
            </w:r>
            <w:r w:rsidR="00261F78">
              <w:rPr>
                <w:rFonts w:ascii="Times New Roman" w:hAnsi="Times New Roman" w:cs="Times New Roman"/>
                <w:b/>
                <w:sz w:val="24"/>
                <w:szCs w:val="24"/>
              </w:rPr>
              <w:t>____</w:t>
            </w:r>
            <w:r>
              <w:rPr>
                <w:rFonts w:ascii="Times New Roman" w:hAnsi="Times New Roman" w:cs="Times New Roman"/>
                <w:b/>
                <w:sz w:val="24"/>
                <w:szCs w:val="24"/>
                <w:lang w:val="en-US"/>
              </w:rPr>
              <w:t>_____</w:t>
            </w:r>
            <w:r w:rsidRPr="002D61A7">
              <w:rPr>
                <w:rFonts w:ascii="Times New Roman" w:hAnsi="Times New Roman" w:cs="Times New Roman"/>
                <w:b/>
                <w:sz w:val="24"/>
                <w:szCs w:val="24"/>
              </w:rPr>
              <w:t xml:space="preserve"> 20</w:t>
            </w:r>
            <w:r>
              <w:rPr>
                <w:rFonts w:ascii="Times New Roman" w:hAnsi="Times New Roman" w:cs="Times New Roman"/>
                <w:b/>
                <w:sz w:val="24"/>
                <w:szCs w:val="24"/>
              </w:rPr>
              <w:t>2</w:t>
            </w:r>
            <w:r w:rsidR="00D17EB4">
              <w:rPr>
                <w:rFonts w:ascii="Times New Roman" w:hAnsi="Times New Roman" w:cs="Times New Roman"/>
                <w:b/>
                <w:sz w:val="24"/>
                <w:szCs w:val="24"/>
              </w:rPr>
              <w:t>5</w:t>
            </w:r>
            <w:r w:rsidRPr="002D61A7">
              <w:rPr>
                <w:rFonts w:ascii="Times New Roman" w:hAnsi="Times New Roman" w:cs="Times New Roman"/>
                <w:b/>
                <w:sz w:val="24"/>
                <w:szCs w:val="24"/>
              </w:rPr>
              <w:t xml:space="preserve"> г.</w:t>
            </w:r>
          </w:p>
        </w:tc>
      </w:tr>
      <w:tr w:rsidR="00617C5E" w:rsidRPr="002D6751" w14:paraId="2A2D9C3D" w14:textId="77777777" w:rsidTr="00966C5A">
        <w:trPr>
          <w:jc w:val="center"/>
        </w:trPr>
        <w:tc>
          <w:tcPr>
            <w:tcW w:w="6662" w:type="dxa"/>
          </w:tcPr>
          <w:p w14:paraId="095EBBE0" w14:textId="77777777" w:rsidR="00617C5E" w:rsidRPr="002D61A7" w:rsidRDefault="00617C5E" w:rsidP="00966C5A">
            <w:pPr>
              <w:spacing w:after="120" w:line="240" w:lineRule="auto"/>
              <w:jc w:val="both"/>
              <w:rPr>
                <w:rFonts w:ascii="Times New Roman" w:hAnsi="Times New Roman" w:cs="Times New Roman"/>
                <w:b/>
                <w:sz w:val="24"/>
                <w:szCs w:val="24"/>
              </w:rPr>
            </w:pPr>
          </w:p>
        </w:tc>
        <w:tc>
          <w:tcPr>
            <w:tcW w:w="4684" w:type="dxa"/>
          </w:tcPr>
          <w:p w14:paraId="125A3846" w14:textId="77777777" w:rsidR="00617C5E" w:rsidRPr="002D61A7" w:rsidRDefault="00617C5E" w:rsidP="00966C5A">
            <w:pPr>
              <w:spacing w:after="120" w:line="240" w:lineRule="auto"/>
              <w:ind w:left="3617" w:hanging="3617"/>
              <w:jc w:val="right"/>
              <w:rPr>
                <w:rFonts w:ascii="Times New Roman" w:hAnsi="Times New Roman" w:cs="Times New Roman"/>
                <w:b/>
                <w:sz w:val="24"/>
                <w:szCs w:val="24"/>
                <w:lang w:val="en-US"/>
              </w:rPr>
            </w:pPr>
          </w:p>
        </w:tc>
      </w:tr>
    </w:tbl>
    <w:p w14:paraId="32CF9C97" w14:textId="0A9DFBC0" w:rsidR="00617C5E" w:rsidRPr="00617C5E" w:rsidRDefault="00617C5E" w:rsidP="00617C5E">
      <w:pPr>
        <w:pStyle w:val="Default"/>
        <w:spacing w:line="360" w:lineRule="exact"/>
        <w:jc w:val="both"/>
        <w:rPr>
          <w:rFonts w:ascii="Times New Roman" w:hAnsi="Times New Roman" w:cs="Times New Roman"/>
        </w:rPr>
      </w:pPr>
      <w:r w:rsidRPr="00617C5E">
        <w:rPr>
          <w:rFonts w:ascii="Times New Roman" w:hAnsi="Times New Roman" w:cs="Times New Roman"/>
          <w:b/>
          <w:bCs/>
        </w:rPr>
        <w:tab/>
      </w:r>
      <w:r w:rsidRPr="00617C5E">
        <w:rPr>
          <w:rFonts w:ascii="Times New Roman" w:hAnsi="Times New Roman" w:cs="Times New Roman"/>
        </w:rPr>
        <w:t>Общество с ограниченной ответственностью «</w:t>
      </w:r>
      <w:r w:rsidRPr="00617C5E">
        <w:rPr>
          <w:rFonts w:ascii="Times New Roman" w:hAnsi="Times New Roman" w:cs="Times New Roman"/>
          <w:bCs/>
        </w:rPr>
        <w:t>ИТБИКС</w:t>
      </w:r>
      <w:r w:rsidRPr="00617C5E">
        <w:rPr>
          <w:rFonts w:ascii="Times New Roman" w:hAnsi="Times New Roman" w:cs="Times New Roman"/>
        </w:rPr>
        <w:t xml:space="preserve">», именуемое в дальнейшем «Исполнитель», в лице директора Белоногова Ильи Юрьевича, действующего на основании Устава, с одной стороны, и </w:t>
      </w:r>
      <w:r w:rsidR="00261F78" w:rsidRPr="00261F78">
        <w:rPr>
          <w:rFonts w:ascii="Times New Roman" w:hAnsi="Times New Roman" w:cs="Times New Roman"/>
          <w:highlight w:val="yellow"/>
        </w:rPr>
        <w:t>_____________________________________________</w:t>
      </w:r>
      <w:r w:rsidRPr="00617C5E">
        <w:rPr>
          <w:rFonts w:ascii="Times New Roman" w:hAnsi="Times New Roman" w:cs="Times New Roman"/>
        </w:rPr>
        <w:t xml:space="preserve">, именуемое в дальнейшем «Заказчик», в лице </w:t>
      </w:r>
      <w:r w:rsidR="00261F78" w:rsidRPr="00261F78">
        <w:rPr>
          <w:rFonts w:ascii="Times New Roman" w:hAnsi="Times New Roman" w:cs="Times New Roman"/>
          <w:highlight w:val="yellow"/>
        </w:rPr>
        <w:t>___________________________________</w:t>
      </w:r>
      <w:r w:rsidRPr="00617C5E">
        <w:rPr>
          <w:rFonts w:ascii="Times New Roman" w:hAnsi="Times New Roman" w:cs="Times New Roman"/>
        </w:rPr>
        <w:t xml:space="preserve">, действующего на основании </w:t>
      </w:r>
      <w:r w:rsidR="00261F78" w:rsidRPr="00261F78">
        <w:rPr>
          <w:rFonts w:ascii="Times New Roman" w:hAnsi="Times New Roman" w:cs="Times New Roman"/>
          <w:highlight w:val="yellow"/>
        </w:rPr>
        <w:t>___________________________</w:t>
      </w:r>
      <w:r w:rsidRPr="00617C5E">
        <w:rPr>
          <w:rFonts w:ascii="Times New Roman" w:hAnsi="Times New Roman" w:cs="Times New Roman"/>
        </w:rPr>
        <w:t>, с другой стороны, именуемые каждое в отдельности – «Сторона», а совместно именуемые – «Стороны»</w:t>
      </w:r>
      <w:r w:rsidR="005F43D7">
        <w:rPr>
          <w:rFonts w:ascii="Times New Roman" w:hAnsi="Times New Roman" w:cs="Times New Roman"/>
        </w:rPr>
        <w:t xml:space="preserve">, </w:t>
      </w:r>
      <w:r w:rsidR="005F43D7" w:rsidRPr="005F43D7">
        <w:rPr>
          <w:rFonts w:ascii="Times New Roman" w:hAnsi="Times New Roman" w:cs="Times New Roman"/>
        </w:rPr>
        <w:t>в соответствии с законодательством Российской Федерации</w:t>
      </w:r>
      <w:r w:rsidR="005F43D7">
        <w:rPr>
          <w:rFonts w:ascii="Times New Roman" w:hAnsi="Times New Roman" w:cs="Times New Roman"/>
        </w:rPr>
        <w:t xml:space="preserve">, </w:t>
      </w:r>
      <w:r w:rsidRPr="00617C5E">
        <w:rPr>
          <w:rFonts w:ascii="Times New Roman" w:hAnsi="Times New Roman" w:cs="Times New Roman"/>
        </w:rPr>
        <w:t>заключили настоящий</w:t>
      </w:r>
      <w:r w:rsidR="005F43D7">
        <w:rPr>
          <w:rFonts w:ascii="Times New Roman" w:hAnsi="Times New Roman" w:cs="Times New Roman"/>
        </w:rPr>
        <w:t xml:space="preserve"> </w:t>
      </w:r>
      <w:r w:rsidRPr="00617C5E">
        <w:rPr>
          <w:rFonts w:ascii="Times New Roman" w:hAnsi="Times New Roman" w:cs="Times New Roman"/>
        </w:rPr>
        <w:t xml:space="preserve">Договор о нижеследующем: </w:t>
      </w:r>
    </w:p>
    <w:p w14:paraId="2034AF86" w14:textId="77777777" w:rsidR="00617C5E" w:rsidRPr="00617C5E" w:rsidRDefault="00617C5E" w:rsidP="00617C5E">
      <w:pPr>
        <w:spacing w:line="360" w:lineRule="exact"/>
        <w:jc w:val="both"/>
        <w:rPr>
          <w:rFonts w:ascii="Times New Roman" w:hAnsi="Times New Roman" w:cs="Times New Roman"/>
          <w:b/>
          <w:bCs/>
          <w:sz w:val="24"/>
          <w:szCs w:val="24"/>
        </w:rPr>
      </w:pPr>
    </w:p>
    <w:p w14:paraId="40929CA7" w14:textId="028C0786" w:rsidR="00500D58" w:rsidRPr="00500D58" w:rsidRDefault="00500D58" w:rsidP="00500D58">
      <w:pPr>
        <w:spacing w:line="360" w:lineRule="exact"/>
        <w:jc w:val="center"/>
        <w:rPr>
          <w:rFonts w:ascii="Times New Roman" w:hAnsi="Times New Roman" w:cs="Times New Roman"/>
          <w:b/>
          <w:bCs/>
          <w:sz w:val="24"/>
          <w:szCs w:val="24"/>
        </w:rPr>
      </w:pPr>
      <w:r w:rsidRPr="00500D58">
        <w:rPr>
          <w:rFonts w:ascii="Times New Roman" w:hAnsi="Times New Roman" w:cs="Times New Roman"/>
          <w:b/>
          <w:bCs/>
          <w:sz w:val="24"/>
          <w:szCs w:val="24"/>
        </w:rPr>
        <w:t>1.</w:t>
      </w:r>
      <w:r>
        <w:rPr>
          <w:rFonts w:ascii="Times New Roman" w:hAnsi="Times New Roman" w:cs="Times New Roman"/>
          <w:b/>
          <w:bCs/>
          <w:sz w:val="24"/>
          <w:szCs w:val="24"/>
        </w:rPr>
        <w:t xml:space="preserve"> </w:t>
      </w:r>
      <w:r w:rsidRPr="00500D58">
        <w:rPr>
          <w:rFonts w:ascii="Times New Roman" w:hAnsi="Times New Roman" w:cs="Times New Roman"/>
          <w:b/>
          <w:bCs/>
          <w:sz w:val="24"/>
          <w:szCs w:val="24"/>
        </w:rPr>
        <w:t>ПРЕДМЕТ ДОГОВОРА</w:t>
      </w:r>
    </w:p>
    <w:p w14:paraId="53907DAC" w14:textId="49C2664D"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1.1.</w:t>
      </w:r>
      <w:r w:rsidR="00873D42">
        <w:rPr>
          <w:rFonts w:ascii="Times New Roman" w:hAnsi="Times New Roman" w:cs="Times New Roman"/>
          <w:sz w:val="24"/>
          <w:szCs w:val="24"/>
        </w:rPr>
        <w:t xml:space="preserve"> </w:t>
      </w:r>
      <w:r w:rsidRPr="00500D58">
        <w:rPr>
          <w:rFonts w:ascii="Times New Roman" w:hAnsi="Times New Roman" w:cs="Times New Roman"/>
          <w:sz w:val="24"/>
          <w:szCs w:val="24"/>
        </w:rPr>
        <w:t xml:space="preserve">По настоящему Договору Исполнитель обязуется выполнить по заданию Заказчика определённые в Приложении к Договору работы по </w:t>
      </w:r>
      <w:r>
        <w:rPr>
          <w:rFonts w:ascii="Times New Roman" w:hAnsi="Times New Roman" w:cs="Times New Roman"/>
          <w:sz w:val="24"/>
          <w:szCs w:val="24"/>
        </w:rPr>
        <w:t>модернизации</w:t>
      </w:r>
      <w:r w:rsidRPr="00500D58">
        <w:rPr>
          <w:rFonts w:ascii="Times New Roman" w:hAnsi="Times New Roman" w:cs="Times New Roman"/>
          <w:sz w:val="24"/>
          <w:szCs w:val="24"/>
        </w:rPr>
        <w:t xml:space="preserve"> веб-сайта и сдать их результат Заказчику, а Заказчик обязуется принять результат работ и оплатить его. </w:t>
      </w:r>
    </w:p>
    <w:p w14:paraId="69320281" w14:textId="383CABF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1.2.</w:t>
      </w:r>
      <w:r w:rsidR="00873D42">
        <w:rPr>
          <w:rFonts w:ascii="Times New Roman" w:hAnsi="Times New Roman" w:cs="Times New Roman"/>
          <w:sz w:val="24"/>
          <w:szCs w:val="24"/>
        </w:rPr>
        <w:t xml:space="preserve"> </w:t>
      </w:r>
      <w:r w:rsidRPr="00500D58">
        <w:rPr>
          <w:rFonts w:ascii="Times New Roman" w:hAnsi="Times New Roman" w:cs="Times New Roman"/>
          <w:sz w:val="24"/>
          <w:szCs w:val="24"/>
        </w:rPr>
        <w:t xml:space="preserve">Целью настоящего Договора является </w:t>
      </w:r>
      <w:r w:rsidR="00261F78">
        <w:rPr>
          <w:rFonts w:ascii="Times New Roman" w:hAnsi="Times New Roman" w:cs="Times New Roman"/>
          <w:sz w:val="24"/>
          <w:szCs w:val="24"/>
        </w:rPr>
        <w:t>разработка</w:t>
      </w:r>
      <w:r w:rsidRPr="00500D58">
        <w:rPr>
          <w:rFonts w:ascii="Times New Roman" w:hAnsi="Times New Roman" w:cs="Times New Roman"/>
          <w:sz w:val="24"/>
          <w:szCs w:val="24"/>
        </w:rPr>
        <w:t xml:space="preserve"> веб-сайта Заказчика</w:t>
      </w:r>
      <w:r>
        <w:rPr>
          <w:rFonts w:ascii="Times New Roman" w:hAnsi="Times New Roman" w:cs="Times New Roman"/>
          <w:sz w:val="24"/>
          <w:szCs w:val="24"/>
        </w:rPr>
        <w:t>,</w:t>
      </w:r>
      <w:r w:rsidRPr="00500D58">
        <w:rPr>
          <w:rFonts w:ascii="Times New Roman" w:hAnsi="Times New Roman" w:cs="Times New Roman"/>
          <w:sz w:val="24"/>
          <w:szCs w:val="24"/>
        </w:rPr>
        <w:t xml:space="preserve"> размещен</w:t>
      </w:r>
      <w:r>
        <w:rPr>
          <w:rFonts w:ascii="Times New Roman" w:hAnsi="Times New Roman" w:cs="Times New Roman"/>
          <w:sz w:val="24"/>
          <w:szCs w:val="24"/>
        </w:rPr>
        <w:t>ного</w:t>
      </w:r>
      <w:r w:rsidRPr="00500D58">
        <w:rPr>
          <w:rFonts w:ascii="Times New Roman" w:hAnsi="Times New Roman" w:cs="Times New Roman"/>
          <w:sz w:val="24"/>
          <w:szCs w:val="24"/>
        </w:rPr>
        <w:t xml:space="preserve"> в сети Интернет</w:t>
      </w:r>
      <w:r>
        <w:rPr>
          <w:rFonts w:ascii="Times New Roman" w:hAnsi="Times New Roman" w:cs="Times New Roman"/>
          <w:sz w:val="24"/>
          <w:szCs w:val="24"/>
        </w:rPr>
        <w:t xml:space="preserve"> по адресу: </w:t>
      </w:r>
      <w:r w:rsidR="00D17EB4">
        <w:rPr>
          <w:rFonts w:ascii="Times New Roman" w:hAnsi="Times New Roman" w:cs="Times New Roman"/>
          <w:sz w:val="24"/>
          <w:szCs w:val="24"/>
          <w:lang w:val="en-US"/>
        </w:rPr>
        <w:t>https</w:t>
      </w:r>
      <w:r w:rsidR="00D17EB4" w:rsidRPr="00D17EB4">
        <w:rPr>
          <w:rFonts w:ascii="Times New Roman" w:hAnsi="Times New Roman" w:cs="Times New Roman"/>
          <w:sz w:val="24"/>
          <w:szCs w:val="24"/>
        </w:rPr>
        <w:t>://</w:t>
      </w:r>
      <w:proofErr w:type="spellStart"/>
      <w:r w:rsidR="00D17EB4" w:rsidRPr="00D17EB4">
        <w:rPr>
          <w:rFonts w:ascii="Times New Roman" w:hAnsi="Times New Roman" w:cs="Times New Roman"/>
          <w:sz w:val="24"/>
          <w:szCs w:val="24"/>
          <w:u w:val="single"/>
          <w:lang w:val="en-US"/>
        </w:rPr>
        <w:t>mottomo</w:t>
      </w:r>
      <w:proofErr w:type="spellEnd"/>
      <w:r w:rsidR="00D17EB4" w:rsidRPr="00D17EB4">
        <w:rPr>
          <w:rFonts w:ascii="Times New Roman" w:hAnsi="Times New Roman" w:cs="Times New Roman"/>
          <w:sz w:val="24"/>
          <w:szCs w:val="24"/>
          <w:u w:val="single"/>
        </w:rPr>
        <w:t>-</w:t>
      </w:r>
      <w:r w:rsidR="00D17EB4" w:rsidRPr="00D17EB4">
        <w:rPr>
          <w:rFonts w:ascii="Times New Roman" w:hAnsi="Times New Roman" w:cs="Times New Roman"/>
          <w:sz w:val="24"/>
          <w:szCs w:val="24"/>
          <w:u w:val="single"/>
          <w:lang w:val="en-US"/>
        </w:rPr>
        <w:t>dental</w:t>
      </w:r>
      <w:r w:rsidR="00D17EB4" w:rsidRPr="00D17EB4">
        <w:rPr>
          <w:rFonts w:ascii="Times New Roman" w:hAnsi="Times New Roman" w:cs="Times New Roman"/>
          <w:sz w:val="24"/>
          <w:szCs w:val="24"/>
          <w:u w:val="single"/>
        </w:rPr>
        <w:t>.</w:t>
      </w:r>
      <w:proofErr w:type="spellStart"/>
      <w:r w:rsidR="00D17EB4" w:rsidRPr="00D17EB4">
        <w:rPr>
          <w:rFonts w:ascii="Times New Roman" w:hAnsi="Times New Roman" w:cs="Times New Roman"/>
          <w:sz w:val="24"/>
          <w:szCs w:val="24"/>
          <w:u w:val="single"/>
          <w:lang w:val="en-US"/>
        </w:rPr>
        <w:t>ru</w:t>
      </w:r>
      <w:proofErr w:type="spellEnd"/>
      <w:r w:rsidR="00D17EB4" w:rsidRPr="00D17EB4">
        <w:rPr>
          <w:rFonts w:ascii="Times New Roman" w:hAnsi="Times New Roman" w:cs="Times New Roman"/>
          <w:sz w:val="24"/>
          <w:szCs w:val="24"/>
          <w:u w:val="single"/>
        </w:rPr>
        <w:t>/</w:t>
      </w:r>
      <w:r w:rsidRPr="00500D58">
        <w:rPr>
          <w:rFonts w:ascii="Times New Roman" w:hAnsi="Times New Roman" w:cs="Times New Roman"/>
          <w:sz w:val="24"/>
          <w:szCs w:val="24"/>
        </w:rPr>
        <w:t xml:space="preserve">. </w:t>
      </w:r>
    </w:p>
    <w:p w14:paraId="3E96F298" w14:textId="372795E6"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1.3.</w:t>
      </w:r>
      <w:r w:rsidR="00873D42">
        <w:rPr>
          <w:rFonts w:ascii="Times New Roman" w:hAnsi="Times New Roman" w:cs="Times New Roman"/>
          <w:sz w:val="24"/>
          <w:szCs w:val="24"/>
        </w:rPr>
        <w:t xml:space="preserve"> </w:t>
      </w:r>
      <w:r w:rsidRPr="00500D58">
        <w:rPr>
          <w:rFonts w:ascii="Times New Roman" w:hAnsi="Times New Roman" w:cs="Times New Roman"/>
          <w:sz w:val="24"/>
          <w:szCs w:val="24"/>
        </w:rPr>
        <w:t xml:space="preserve">Исполнитель самостоятельно определяет способы выполнения задания Заказчика. </w:t>
      </w:r>
    </w:p>
    <w:p w14:paraId="6542FA67" w14:textId="77777777" w:rsidR="003567C2" w:rsidRDefault="003567C2" w:rsidP="00500D58">
      <w:pPr>
        <w:spacing w:line="360" w:lineRule="exact"/>
        <w:jc w:val="center"/>
        <w:rPr>
          <w:rFonts w:ascii="Times New Roman" w:hAnsi="Times New Roman" w:cs="Times New Roman"/>
          <w:b/>
          <w:bCs/>
          <w:sz w:val="24"/>
          <w:szCs w:val="24"/>
        </w:rPr>
      </w:pPr>
    </w:p>
    <w:p w14:paraId="62B8BFC5" w14:textId="40E9D2A6" w:rsidR="00500D58" w:rsidRPr="00500D58" w:rsidRDefault="00500D58" w:rsidP="00500D58">
      <w:pPr>
        <w:spacing w:line="360" w:lineRule="exact"/>
        <w:jc w:val="center"/>
        <w:rPr>
          <w:rFonts w:ascii="Times New Roman" w:hAnsi="Times New Roman" w:cs="Times New Roman"/>
          <w:b/>
          <w:bCs/>
          <w:sz w:val="24"/>
          <w:szCs w:val="24"/>
        </w:rPr>
      </w:pPr>
      <w:r w:rsidRPr="00500D58">
        <w:rPr>
          <w:rFonts w:ascii="Times New Roman" w:hAnsi="Times New Roman" w:cs="Times New Roman"/>
          <w:b/>
          <w:bCs/>
          <w:sz w:val="24"/>
          <w:szCs w:val="24"/>
        </w:rPr>
        <w:t>2.</w:t>
      </w:r>
      <w:r>
        <w:rPr>
          <w:rFonts w:ascii="Times New Roman" w:hAnsi="Times New Roman" w:cs="Times New Roman"/>
          <w:b/>
          <w:bCs/>
          <w:sz w:val="24"/>
          <w:szCs w:val="24"/>
        </w:rPr>
        <w:t xml:space="preserve"> </w:t>
      </w:r>
      <w:r w:rsidRPr="00500D58">
        <w:rPr>
          <w:rFonts w:ascii="Times New Roman" w:hAnsi="Times New Roman" w:cs="Times New Roman"/>
          <w:b/>
          <w:bCs/>
          <w:sz w:val="24"/>
          <w:szCs w:val="24"/>
        </w:rPr>
        <w:t>ОБЯЗАННОСТИ СТОРОН</w:t>
      </w:r>
    </w:p>
    <w:p w14:paraId="64A1C1E1" w14:textId="326D499E"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2.1.</w:t>
      </w:r>
      <w:r w:rsidR="00873D42">
        <w:rPr>
          <w:rFonts w:ascii="Times New Roman" w:hAnsi="Times New Roman" w:cs="Times New Roman"/>
          <w:sz w:val="24"/>
          <w:szCs w:val="24"/>
        </w:rPr>
        <w:t xml:space="preserve"> </w:t>
      </w:r>
      <w:r w:rsidRPr="00500D58">
        <w:rPr>
          <w:rFonts w:ascii="Times New Roman" w:hAnsi="Times New Roman" w:cs="Times New Roman"/>
          <w:sz w:val="24"/>
          <w:szCs w:val="24"/>
        </w:rPr>
        <w:t xml:space="preserve">Заказчик обязуется: </w:t>
      </w:r>
    </w:p>
    <w:p w14:paraId="2C97C25C" w14:textId="453822DF"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2.1.1.</w:t>
      </w:r>
      <w:r w:rsidRPr="00500D58">
        <w:rPr>
          <w:rFonts w:ascii="Times New Roman" w:hAnsi="Times New Roman" w:cs="Times New Roman"/>
          <w:sz w:val="24"/>
          <w:szCs w:val="24"/>
        </w:rPr>
        <w:tab/>
        <w:t xml:space="preserve">Назначить уполномоченного представителя со стороны Заказчика, действия и решения которого по Договору будут являться официальными действиями или решениями Заказчика. Уполномоченный представитель должен быть доступен в течение всего срока действия настоящего Договора по рабочим дням по телефону или электронной почте. В его обязанности входит: </w:t>
      </w:r>
    </w:p>
    <w:p w14:paraId="5508134B" w14:textId="5AA828F2"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w:t>
      </w:r>
      <w:r>
        <w:rPr>
          <w:rFonts w:ascii="Times New Roman" w:hAnsi="Times New Roman" w:cs="Times New Roman"/>
          <w:sz w:val="24"/>
          <w:szCs w:val="24"/>
        </w:rPr>
        <w:t xml:space="preserve"> </w:t>
      </w:r>
      <w:r w:rsidRPr="00500D58">
        <w:rPr>
          <w:rFonts w:ascii="Times New Roman" w:hAnsi="Times New Roman" w:cs="Times New Roman"/>
          <w:sz w:val="24"/>
          <w:szCs w:val="24"/>
        </w:rPr>
        <w:t xml:space="preserve">Предоставление Исполнителю необходимых для выполнения работ материалов информационного и иного характера, в электронном виде, посредством электронной почты. </w:t>
      </w:r>
    </w:p>
    <w:p w14:paraId="31D91637" w14:textId="710158BE"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w:t>
      </w:r>
      <w:r>
        <w:rPr>
          <w:rFonts w:ascii="Times New Roman" w:hAnsi="Times New Roman" w:cs="Times New Roman"/>
          <w:sz w:val="24"/>
          <w:szCs w:val="24"/>
        </w:rPr>
        <w:t xml:space="preserve"> </w:t>
      </w:r>
      <w:r w:rsidRPr="00500D58">
        <w:rPr>
          <w:rFonts w:ascii="Times New Roman" w:hAnsi="Times New Roman" w:cs="Times New Roman"/>
          <w:sz w:val="24"/>
          <w:szCs w:val="24"/>
        </w:rPr>
        <w:t>Согласование промежуточных этапов работ Исполнителя и/или предоставление корректировок посредством электронной почты в течении 3 (трех) рабочих дней с момента запроса Исполнителя.</w:t>
      </w:r>
    </w:p>
    <w:p w14:paraId="7035FA05" w14:textId="7CE12F24"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w:t>
      </w:r>
      <w:r>
        <w:rPr>
          <w:rFonts w:ascii="Times New Roman" w:hAnsi="Times New Roman" w:cs="Times New Roman"/>
          <w:sz w:val="24"/>
          <w:szCs w:val="24"/>
        </w:rPr>
        <w:t xml:space="preserve"> </w:t>
      </w:r>
      <w:r w:rsidRPr="00500D58">
        <w:rPr>
          <w:rFonts w:ascii="Times New Roman" w:hAnsi="Times New Roman" w:cs="Times New Roman"/>
          <w:sz w:val="24"/>
          <w:szCs w:val="24"/>
        </w:rPr>
        <w:t>Координация работ со стороны Заказчика.</w:t>
      </w:r>
    </w:p>
    <w:p w14:paraId="61C57AF0" w14:textId="21DA2F4F"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w:t>
      </w:r>
      <w:r>
        <w:rPr>
          <w:rFonts w:ascii="Times New Roman" w:hAnsi="Times New Roman" w:cs="Times New Roman"/>
          <w:sz w:val="24"/>
          <w:szCs w:val="24"/>
        </w:rPr>
        <w:t xml:space="preserve"> </w:t>
      </w:r>
      <w:r w:rsidRPr="00500D58">
        <w:rPr>
          <w:rFonts w:ascii="Times New Roman" w:hAnsi="Times New Roman" w:cs="Times New Roman"/>
          <w:sz w:val="24"/>
          <w:szCs w:val="24"/>
        </w:rPr>
        <w:t>Оперативное (в течение трех рабочих дней) решение текущих вопросов по Договору. Если решение вопроса требует более длительного срока, уполномоченный представитель обязан проинформировать об этом Исполнителя по электронной почте.</w:t>
      </w:r>
    </w:p>
    <w:p w14:paraId="700A4365" w14:textId="7C4A97AC"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2.1.2.</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Своевременно оплатить выполненные Исполнителем работы. </w:t>
      </w:r>
    </w:p>
    <w:p w14:paraId="54C85D58" w14:textId="3758ED63"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lastRenderedPageBreak/>
        <w:t>2.1.3.</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Подписать и направить в адрес Исполнителя акт сдачи-приёмки выполненных работ по Приложению не позднее 5 (пяти) рабочих дней со дня представления акта сдачи-приёмки Исполнителем. Заказчик вправе не подписывать акт сдачи-приёмки выполненных работ, если у него имеются обоснованные замечания по выполненной Исполнителем работе. В этом случае Заказчик обязан в течение 3 (трёх) рабочих дней направить в адрес Исполнителя мотивированный отказ от подписания акта любым способом, позволяющим достоверно определить дату вручения. </w:t>
      </w:r>
    </w:p>
    <w:p w14:paraId="25B1E94A" w14:textId="6E3CEB43"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2.1.4.</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Если в указанный в пункте 2.1.3. срок, Заказчик не направит Исполнителю подписанный акт сдачи-приёмки выполненных работ или мотивированный отказ от подписания акта сдачи-приёмки работ, работы считаются принятыми Заказчиком полностью. </w:t>
      </w:r>
    </w:p>
    <w:p w14:paraId="354F7A13" w14:textId="301D91EC"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2.2.</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Заказчик вправе: </w:t>
      </w:r>
    </w:p>
    <w:p w14:paraId="450AFB9A" w14:textId="65E248D6"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2.2.1.</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Изменять описание услуг указанные в Приложении к Договору, либо поручить Исполнителю оказание </w:t>
      </w:r>
      <w:r w:rsidR="00743980" w:rsidRPr="00500D58">
        <w:rPr>
          <w:rFonts w:ascii="Times New Roman" w:hAnsi="Times New Roman" w:cs="Times New Roman"/>
          <w:sz w:val="24"/>
          <w:szCs w:val="24"/>
        </w:rPr>
        <w:t>иных дополнительных</w:t>
      </w:r>
      <w:r w:rsidRPr="00500D58">
        <w:rPr>
          <w:rFonts w:ascii="Times New Roman" w:hAnsi="Times New Roman" w:cs="Times New Roman"/>
          <w:sz w:val="24"/>
          <w:szCs w:val="24"/>
        </w:rPr>
        <w:t xml:space="preserve"> работ (услуг), при условии дополнительной оплаты</w:t>
      </w:r>
      <w:r w:rsidRPr="003C19C3">
        <w:rPr>
          <w:rFonts w:ascii="Times New Roman" w:hAnsi="Times New Roman" w:cs="Times New Roman"/>
          <w:sz w:val="24"/>
          <w:szCs w:val="24"/>
        </w:rPr>
        <w:t xml:space="preserve">, в соответствии с </w:t>
      </w:r>
      <w:r w:rsidR="003C19C3">
        <w:rPr>
          <w:rFonts w:ascii="Times New Roman" w:hAnsi="Times New Roman" w:cs="Times New Roman"/>
          <w:sz w:val="24"/>
          <w:szCs w:val="24"/>
        </w:rPr>
        <w:t xml:space="preserve">заранее оговоренной стоимостью работ </w:t>
      </w:r>
      <w:r w:rsidRPr="003C19C3">
        <w:rPr>
          <w:rFonts w:ascii="Times New Roman" w:hAnsi="Times New Roman" w:cs="Times New Roman"/>
          <w:sz w:val="24"/>
          <w:szCs w:val="24"/>
        </w:rPr>
        <w:t xml:space="preserve">Исполнителя </w:t>
      </w:r>
      <w:r w:rsidR="003C19C3">
        <w:rPr>
          <w:rFonts w:ascii="Times New Roman" w:hAnsi="Times New Roman" w:cs="Times New Roman"/>
          <w:sz w:val="24"/>
          <w:szCs w:val="24"/>
        </w:rPr>
        <w:t xml:space="preserve">и </w:t>
      </w:r>
      <w:r w:rsidRPr="003C19C3">
        <w:rPr>
          <w:rFonts w:ascii="Times New Roman" w:hAnsi="Times New Roman" w:cs="Times New Roman"/>
          <w:sz w:val="24"/>
          <w:szCs w:val="24"/>
        </w:rPr>
        <w:t>на основе дополнительного соглашения к настоящему Договору</w:t>
      </w:r>
      <w:r w:rsidRPr="00500D58">
        <w:rPr>
          <w:rFonts w:ascii="Times New Roman" w:hAnsi="Times New Roman" w:cs="Times New Roman"/>
          <w:sz w:val="24"/>
          <w:szCs w:val="24"/>
        </w:rPr>
        <w:t xml:space="preserve">. </w:t>
      </w:r>
    </w:p>
    <w:p w14:paraId="51630E79" w14:textId="38172744"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2.2.2.</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Заменить своего уполномоченного представителя, письменно известив об этом Исполнителя не менее чем за два рабочих дня. Новый представитель Заказчика отвечает по всем решениям, принятым его предшественником. </w:t>
      </w:r>
    </w:p>
    <w:p w14:paraId="602F1564" w14:textId="159C4DB6"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2.2.3.</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Контролировать ход выполнения работ Исполнителем, не вмешиваясь в его деятельность. </w:t>
      </w:r>
    </w:p>
    <w:p w14:paraId="09548A94" w14:textId="373082E4"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2.3.</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Исполнитель обязуется: </w:t>
      </w:r>
    </w:p>
    <w:p w14:paraId="0B54FCCD" w14:textId="18D1B892"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2.3.1.</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Назначить одного уполномоченного представителя со стороны Исполнителя, действия и решения которого по Договору будут являться официальными действиями или решениями Исполнителя. Уполномоченный представитель должен быть доступен в течение всего срока действия настоящего Договора: по рабочим дням по телефону или электронной почте. В его обязанности входит: </w:t>
      </w:r>
    </w:p>
    <w:p w14:paraId="5672FE51" w14:textId="35CD2BB9"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Информирование Заказчика, по его требованию, о ходе выполнения работ по Договору.</w:t>
      </w:r>
    </w:p>
    <w:p w14:paraId="14934BF6" w14:textId="4B81FBE0"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Координация работ со стороны Исполнителя.</w:t>
      </w:r>
    </w:p>
    <w:p w14:paraId="71D5CA5F" w14:textId="4AB2132E"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2.3.2.</w:t>
      </w:r>
      <w:r w:rsidRPr="00500D58">
        <w:rPr>
          <w:rFonts w:ascii="Times New Roman" w:hAnsi="Times New Roman" w:cs="Times New Roman"/>
          <w:sz w:val="24"/>
          <w:szCs w:val="24"/>
        </w:rPr>
        <w:tab/>
        <w:t xml:space="preserve">Выполнять работы качественно и в срок в соответствии с заданиями </w:t>
      </w:r>
      <w:r w:rsidR="00743980" w:rsidRPr="00500D58">
        <w:rPr>
          <w:rFonts w:ascii="Times New Roman" w:hAnsi="Times New Roman" w:cs="Times New Roman"/>
          <w:sz w:val="24"/>
          <w:szCs w:val="24"/>
        </w:rPr>
        <w:t>Заказчика,</w:t>
      </w:r>
      <w:r w:rsidRPr="00500D58">
        <w:rPr>
          <w:rFonts w:ascii="Times New Roman" w:hAnsi="Times New Roman" w:cs="Times New Roman"/>
          <w:sz w:val="24"/>
          <w:szCs w:val="24"/>
        </w:rPr>
        <w:t xml:space="preserve"> определёнными настоящим Договором и Приложением нему.</w:t>
      </w:r>
    </w:p>
    <w:p w14:paraId="31C18C95"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2.3.3.</w:t>
      </w:r>
      <w:r w:rsidRPr="00500D58">
        <w:rPr>
          <w:rFonts w:ascii="Times New Roman" w:hAnsi="Times New Roman" w:cs="Times New Roman"/>
          <w:sz w:val="24"/>
          <w:szCs w:val="24"/>
        </w:rPr>
        <w:tab/>
        <w:t xml:space="preserve">Выполнять работы лично, либо с привлечением третьих лиц, за действия которых Исполнитель несёт ответственность. </w:t>
      </w:r>
    </w:p>
    <w:p w14:paraId="693B0386"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2.3.4.</w:t>
      </w:r>
      <w:r w:rsidRPr="00500D58">
        <w:rPr>
          <w:rFonts w:ascii="Times New Roman" w:hAnsi="Times New Roman" w:cs="Times New Roman"/>
          <w:sz w:val="24"/>
          <w:szCs w:val="24"/>
        </w:rPr>
        <w:tab/>
        <w:t xml:space="preserve">Предоставить Заказчику, для подписания, акт сдачи-приёмки выполненных работ по их завершении в соответствии с Приложением к настоящему Договору в течение 5 (пяти) рабочих дней со дня завершения выполнения работ. </w:t>
      </w:r>
    </w:p>
    <w:p w14:paraId="18030BE4"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2.3.5.</w:t>
      </w:r>
      <w:r w:rsidRPr="00500D58">
        <w:rPr>
          <w:rFonts w:ascii="Times New Roman" w:hAnsi="Times New Roman" w:cs="Times New Roman"/>
          <w:sz w:val="24"/>
          <w:szCs w:val="24"/>
        </w:rPr>
        <w:tab/>
        <w:t xml:space="preserve">В случае получения от Заказчика мотивированного отказа от подписания акта сдачи-приёмки выполненных работ согласовать с Заказчиком сроки устранения замечаний по выполненной работе и устранить обоснованные замечания Заказчика в согласованные сроки. Обоснованными замечания считаются в тех случаях, когда Исполнитель самостоятельно, не предупреждая Заказчика, отступил </w:t>
      </w:r>
      <w:r w:rsidRPr="00500D58">
        <w:rPr>
          <w:rFonts w:ascii="Times New Roman" w:hAnsi="Times New Roman" w:cs="Times New Roman"/>
          <w:sz w:val="24"/>
          <w:szCs w:val="24"/>
        </w:rPr>
        <w:lastRenderedPageBreak/>
        <w:t xml:space="preserve">от Приложения, за исключением случаев, когда следование последним могло повлечь какие-либо негативные последствия. </w:t>
      </w:r>
    </w:p>
    <w:p w14:paraId="47EBE5FF" w14:textId="2B3739F0"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2.4.</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Исполнитель вправе: </w:t>
      </w:r>
    </w:p>
    <w:p w14:paraId="3FE33C02" w14:textId="739FBEF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2.4.1.</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Давать рекомендации, предлагать наиболее оптимальные формы и варианты решения задач при выполнении работ по настоящему Договору. </w:t>
      </w:r>
    </w:p>
    <w:p w14:paraId="0B81E070" w14:textId="5FFEEFE0"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2.4.2.</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Увеличить срок выполнения работ на количество дней вынужденного простоя по вине Заказчика (например, задержка материалов, согласований корректировок) до получения соответствующих указаний от Заказчика.</w:t>
      </w:r>
    </w:p>
    <w:p w14:paraId="108BD5A6" w14:textId="44F4FB3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2.4.3.</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Не приступать к работе, а начатую работу приостановить в случаях, когда нарушение Заказчиком своих обязанностей по Договору препятствует исполнению Договора Исполнителем. </w:t>
      </w:r>
    </w:p>
    <w:p w14:paraId="225B5924" w14:textId="77777777" w:rsidR="003567C2" w:rsidRDefault="003567C2" w:rsidP="00743980">
      <w:pPr>
        <w:spacing w:line="360" w:lineRule="exact"/>
        <w:jc w:val="center"/>
        <w:rPr>
          <w:rFonts w:ascii="Times New Roman" w:hAnsi="Times New Roman" w:cs="Times New Roman"/>
          <w:b/>
          <w:bCs/>
          <w:sz w:val="24"/>
          <w:szCs w:val="24"/>
        </w:rPr>
      </w:pPr>
    </w:p>
    <w:p w14:paraId="5F8FF42E" w14:textId="558D21ED" w:rsidR="00500D58" w:rsidRPr="00743980" w:rsidRDefault="00500D58" w:rsidP="00743980">
      <w:pPr>
        <w:spacing w:line="360" w:lineRule="exact"/>
        <w:jc w:val="center"/>
        <w:rPr>
          <w:rFonts w:ascii="Times New Roman" w:hAnsi="Times New Roman" w:cs="Times New Roman"/>
          <w:b/>
          <w:bCs/>
          <w:sz w:val="24"/>
          <w:szCs w:val="24"/>
        </w:rPr>
      </w:pPr>
      <w:r w:rsidRPr="00743980">
        <w:rPr>
          <w:rFonts w:ascii="Times New Roman" w:hAnsi="Times New Roman" w:cs="Times New Roman"/>
          <w:b/>
          <w:bCs/>
          <w:sz w:val="24"/>
          <w:szCs w:val="24"/>
        </w:rPr>
        <w:t>3.</w:t>
      </w:r>
      <w:r w:rsidR="00743980" w:rsidRPr="00743980">
        <w:rPr>
          <w:rFonts w:ascii="Times New Roman" w:hAnsi="Times New Roman" w:cs="Times New Roman"/>
          <w:b/>
          <w:bCs/>
          <w:sz w:val="24"/>
          <w:szCs w:val="24"/>
        </w:rPr>
        <w:t xml:space="preserve"> </w:t>
      </w:r>
      <w:r w:rsidRPr="00743980">
        <w:rPr>
          <w:rFonts w:ascii="Times New Roman" w:hAnsi="Times New Roman" w:cs="Times New Roman"/>
          <w:b/>
          <w:bCs/>
          <w:sz w:val="24"/>
          <w:szCs w:val="24"/>
        </w:rPr>
        <w:t>СТОИМОСТЬ РАБОТ И ПОРЯДОК РАСЧЕТОВ</w:t>
      </w:r>
    </w:p>
    <w:p w14:paraId="30976F5D" w14:textId="785BB4F1"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3.1.</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Стоимость работ и порядок расчетов по Договору определяется в Приложении к настоящему Договору. </w:t>
      </w:r>
    </w:p>
    <w:p w14:paraId="3C9816C8" w14:textId="4C97EA43"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3.2.</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Стоимость работ по настоящему Договору может быть увеличена по согласованию Сторон в случае, если Заказчик соответственно увеличит </w:t>
      </w:r>
      <w:r w:rsidR="00743980" w:rsidRPr="00500D58">
        <w:rPr>
          <w:rFonts w:ascii="Times New Roman" w:hAnsi="Times New Roman" w:cs="Times New Roman"/>
          <w:sz w:val="24"/>
          <w:szCs w:val="24"/>
        </w:rPr>
        <w:t>объем</w:t>
      </w:r>
      <w:r w:rsidR="00743980">
        <w:rPr>
          <w:rFonts w:ascii="Times New Roman" w:hAnsi="Times New Roman" w:cs="Times New Roman"/>
          <w:sz w:val="24"/>
          <w:szCs w:val="24"/>
        </w:rPr>
        <w:t xml:space="preserve"> </w:t>
      </w:r>
      <w:r w:rsidR="00743980" w:rsidRPr="00500D58">
        <w:rPr>
          <w:rFonts w:ascii="Times New Roman" w:hAnsi="Times New Roman" w:cs="Times New Roman"/>
          <w:sz w:val="24"/>
          <w:szCs w:val="24"/>
        </w:rPr>
        <w:t>работ,</w:t>
      </w:r>
      <w:r w:rsidRPr="00500D58">
        <w:rPr>
          <w:rFonts w:ascii="Times New Roman" w:hAnsi="Times New Roman" w:cs="Times New Roman"/>
          <w:sz w:val="24"/>
          <w:szCs w:val="24"/>
        </w:rPr>
        <w:t xml:space="preserve"> оговорённый в Приложении к настоящему договору. Условия и сроки выполнения дополнительных работ определяются Сторонами в дополнительном соглашении к настоящему Договору.  </w:t>
      </w:r>
    </w:p>
    <w:p w14:paraId="742835EF" w14:textId="77777777" w:rsidR="003567C2" w:rsidRDefault="003567C2" w:rsidP="00743980">
      <w:pPr>
        <w:spacing w:line="360" w:lineRule="exact"/>
        <w:jc w:val="center"/>
        <w:rPr>
          <w:rFonts w:ascii="Times New Roman" w:hAnsi="Times New Roman" w:cs="Times New Roman"/>
          <w:b/>
          <w:bCs/>
          <w:sz w:val="24"/>
          <w:szCs w:val="24"/>
        </w:rPr>
      </w:pPr>
    </w:p>
    <w:p w14:paraId="31AEC1E3" w14:textId="25777DF7" w:rsidR="00500D58" w:rsidRPr="00743980" w:rsidRDefault="00500D58" w:rsidP="00743980">
      <w:pPr>
        <w:spacing w:line="360" w:lineRule="exact"/>
        <w:jc w:val="center"/>
        <w:rPr>
          <w:rFonts w:ascii="Times New Roman" w:hAnsi="Times New Roman" w:cs="Times New Roman"/>
          <w:b/>
          <w:bCs/>
          <w:sz w:val="24"/>
          <w:szCs w:val="24"/>
        </w:rPr>
      </w:pPr>
      <w:r w:rsidRPr="00743980">
        <w:rPr>
          <w:rFonts w:ascii="Times New Roman" w:hAnsi="Times New Roman" w:cs="Times New Roman"/>
          <w:b/>
          <w:bCs/>
          <w:sz w:val="24"/>
          <w:szCs w:val="24"/>
        </w:rPr>
        <w:t>4.</w:t>
      </w:r>
      <w:r w:rsidR="00743980" w:rsidRPr="00743980">
        <w:rPr>
          <w:rFonts w:ascii="Times New Roman" w:hAnsi="Times New Roman" w:cs="Times New Roman"/>
          <w:b/>
          <w:bCs/>
          <w:sz w:val="24"/>
          <w:szCs w:val="24"/>
        </w:rPr>
        <w:t xml:space="preserve"> </w:t>
      </w:r>
      <w:r w:rsidRPr="00743980">
        <w:rPr>
          <w:rFonts w:ascii="Times New Roman" w:hAnsi="Times New Roman" w:cs="Times New Roman"/>
          <w:b/>
          <w:bCs/>
          <w:sz w:val="24"/>
          <w:szCs w:val="24"/>
        </w:rPr>
        <w:t>СРОКИ ВЫПОЛНЕНИЯ РАБОТ</w:t>
      </w:r>
    </w:p>
    <w:p w14:paraId="1850E308" w14:textId="0C07D5AC"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4.1.</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Виды, объем, сроки выполнения работ определяются в Приложении к настоящему Договору. </w:t>
      </w:r>
    </w:p>
    <w:p w14:paraId="72225AE8" w14:textId="6EE5FC43"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4.2.</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Выполнение работ Исполнителем по настоящему Договору начинается после подписания Сторонами Договора и Приложения, в течение 2 (двух) рабочих дней с момента предоставления и согласования материалов проекта в соответствии с Приложением к настоящему Договору.</w:t>
      </w:r>
    </w:p>
    <w:p w14:paraId="2B066E8B" w14:textId="01864102"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4.3.</w:t>
      </w:r>
      <w:r w:rsidR="00743980">
        <w:rPr>
          <w:rFonts w:ascii="Times New Roman" w:hAnsi="Times New Roman" w:cs="Times New Roman"/>
          <w:sz w:val="24"/>
          <w:szCs w:val="24"/>
        </w:rPr>
        <w:t xml:space="preserve"> </w:t>
      </w:r>
      <w:r w:rsidRPr="00500D58">
        <w:rPr>
          <w:rFonts w:ascii="Times New Roman" w:hAnsi="Times New Roman" w:cs="Times New Roman"/>
          <w:sz w:val="24"/>
          <w:szCs w:val="24"/>
        </w:rPr>
        <w:t xml:space="preserve">По окончании выполнения работ по Приложению Стороны подписывают акт сдачи-приёмки работ, который является актом сдачи-приёмки конечного результата работ по настоящему Договору. </w:t>
      </w:r>
    </w:p>
    <w:p w14:paraId="30CB9281" w14:textId="3C3CCB0B" w:rsidR="00500D58" w:rsidRPr="00810F4F" w:rsidRDefault="00500D58" w:rsidP="00810F4F">
      <w:pPr>
        <w:spacing w:line="360" w:lineRule="exact"/>
        <w:jc w:val="center"/>
        <w:rPr>
          <w:rFonts w:ascii="Times New Roman" w:hAnsi="Times New Roman" w:cs="Times New Roman"/>
          <w:b/>
          <w:bCs/>
          <w:sz w:val="24"/>
          <w:szCs w:val="24"/>
        </w:rPr>
      </w:pPr>
      <w:r w:rsidRPr="00810F4F">
        <w:rPr>
          <w:rFonts w:ascii="Times New Roman" w:hAnsi="Times New Roman" w:cs="Times New Roman"/>
          <w:b/>
          <w:bCs/>
          <w:sz w:val="24"/>
          <w:szCs w:val="24"/>
        </w:rPr>
        <w:t>5.</w:t>
      </w:r>
      <w:r w:rsidR="00810F4F" w:rsidRPr="00810F4F">
        <w:rPr>
          <w:rFonts w:ascii="Times New Roman" w:hAnsi="Times New Roman" w:cs="Times New Roman"/>
          <w:b/>
          <w:bCs/>
          <w:sz w:val="24"/>
          <w:szCs w:val="24"/>
        </w:rPr>
        <w:t xml:space="preserve"> </w:t>
      </w:r>
      <w:r w:rsidRPr="00810F4F">
        <w:rPr>
          <w:rFonts w:ascii="Times New Roman" w:hAnsi="Times New Roman" w:cs="Times New Roman"/>
          <w:b/>
          <w:bCs/>
          <w:sz w:val="24"/>
          <w:szCs w:val="24"/>
        </w:rPr>
        <w:t>ГАРАНТИЙНЫЕ ОБЯЗАТЕЛЬСТВА</w:t>
      </w:r>
    </w:p>
    <w:p w14:paraId="0CC027B2" w14:textId="69773BC8"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5.1.</w:t>
      </w:r>
      <w:r w:rsidR="00810F4F">
        <w:rPr>
          <w:rFonts w:ascii="Times New Roman" w:hAnsi="Times New Roman" w:cs="Times New Roman"/>
          <w:sz w:val="24"/>
          <w:szCs w:val="24"/>
        </w:rPr>
        <w:t xml:space="preserve"> </w:t>
      </w:r>
      <w:r w:rsidRPr="00500D58">
        <w:rPr>
          <w:rFonts w:ascii="Times New Roman" w:hAnsi="Times New Roman" w:cs="Times New Roman"/>
          <w:sz w:val="24"/>
          <w:szCs w:val="24"/>
        </w:rPr>
        <w:t xml:space="preserve">На созданный в соответствии с настоящим Договором веб-сайт устанавливается гарантия на срок </w:t>
      </w:r>
      <w:r w:rsidR="00D17EB4" w:rsidRPr="00D17EB4">
        <w:rPr>
          <w:rFonts w:ascii="Times New Roman" w:hAnsi="Times New Roman" w:cs="Times New Roman"/>
          <w:sz w:val="24"/>
          <w:szCs w:val="24"/>
        </w:rPr>
        <w:t>12</w:t>
      </w:r>
      <w:r w:rsidRPr="00500D58">
        <w:rPr>
          <w:rFonts w:ascii="Times New Roman" w:hAnsi="Times New Roman" w:cs="Times New Roman"/>
          <w:sz w:val="24"/>
          <w:szCs w:val="24"/>
        </w:rPr>
        <w:t xml:space="preserve"> (</w:t>
      </w:r>
      <w:r w:rsidR="00D17EB4">
        <w:rPr>
          <w:rFonts w:ascii="Times New Roman" w:hAnsi="Times New Roman" w:cs="Times New Roman"/>
          <w:sz w:val="24"/>
          <w:szCs w:val="24"/>
        </w:rPr>
        <w:t>двенадцать</w:t>
      </w:r>
      <w:r w:rsidRPr="00500D58">
        <w:rPr>
          <w:rFonts w:ascii="Times New Roman" w:hAnsi="Times New Roman" w:cs="Times New Roman"/>
          <w:sz w:val="24"/>
          <w:szCs w:val="24"/>
        </w:rPr>
        <w:t xml:space="preserve">) </w:t>
      </w:r>
      <w:r w:rsidR="00810F4F">
        <w:rPr>
          <w:rFonts w:ascii="Times New Roman" w:hAnsi="Times New Roman" w:cs="Times New Roman"/>
          <w:sz w:val="24"/>
          <w:szCs w:val="24"/>
        </w:rPr>
        <w:t>месяцев</w:t>
      </w:r>
      <w:r w:rsidRPr="00500D58">
        <w:rPr>
          <w:rFonts w:ascii="Times New Roman" w:hAnsi="Times New Roman" w:cs="Times New Roman"/>
          <w:sz w:val="24"/>
          <w:szCs w:val="24"/>
        </w:rPr>
        <w:t xml:space="preserve"> с момента передачи веб-сайта по акту сдачи-приёмки, в течение которого Исполнителем от Заказчика принимаются претензии в отношении качества выполненных работ. </w:t>
      </w:r>
    </w:p>
    <w:p w14:paraId="42BFA06B" w14:textId="1EE8EE21" w:rsidR="00500D58" w:rsidRPr="00810F4F" w:rsidRDefault="00500D58" w:rsidP="00810F4F">
      <w:pPr>
        <w:spacing w:line="360" w:lineRule="exact"/>
        <w:jc w:val="center"/>
        <w:rPr>
          <w:rFonts w:ascii="Times New Roman" w:hAnsi="Times New Roman" w:cs="Times New Roman"/>
          <w:b/>
          <w:bCs/>
          <w:sz w:val="24"/>
          <w:szCs w:val="24"/>
        </w:rPr>
      </w:pPr>
      <w:r w:rsidRPr="00810F4F">
        <w:rPr>
          <w:rFonts w:ascii="Times New Roman" w:hAnsi="Times New Roman" w:cs="Times New Roman"/>
          <w:b/>
          <w:bCs/>
          <w:sz w:val="24"/>
          <w:szCs w:val="24"/>
        </w:rPr>
        <w:t>6.</w:t>
      </w:r>
      <w:r w:rsidR="00810F4F" w:rsidRPr="00810F4F">
        <w:rPr>
          <w:rFonts w:ascii="Times New Roman" w:hAnsi="Times New Roman" w:cs="Times New Roman"/>
          <w:b/>
          <w:bCs/>
          <w:sz w:val="24"/>
          <w:szCs w:val="24"/>
        </w:rPr>
        <w:t xml:space="preserve"> </w:t>
      </w:r>
      <w:r w:rsidRPr="00810F4F">
        <w:rPr>
          <w:rFonts w:ascii="Times New Roman" w:hAnsi="Times New Roman" w:cs="Times New Roman"/>
          <w:b/>
          <w:bCs/>
          <w:sz w:val="24"/>
          <w:szCs w:val="24"/>
        </w:rPr>
        <w:t>ОТВЕТСТВЕННОСТЬ СТОРОН</w:t>
      </w:r>
    </w:p>
    <w:p w14:paraId="4C7A1105" w14:textId="301F8B0D"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6.1.</w:t>
      </w:r>
      <w:r w:rsidR="00810F4F">
        <w:rPr>
          <w:rFonts w:ascii="Times New Roman" w:hAnsi="Times New Roman" w:cs="Times New Roman"/>
          <w:sz w:val="24"/>
          <w:szCs w:val="24"/>
        </w:rPr>
        <w:t xml:space="preserve"> </w:t>
      </w:r>
      <w:r w:rsidRPr="00500D58">
        <w:rPr>
          <w:rFonts w:ascii="Times New Roman" w:hAnsi="Times New Roman" w:cs="Times New Roman"/>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 РФ. </w:t>
      </w:r>
    </w:p>
    <w:p w14:paraId="01EBD918" w14:textId="6595CE5E"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lastRenderedPageBreak/>
        <w:t>6.2.</w:t>
      </w:r>
      <w:r w:rsidR="00810F4F">
        <w:rPr>
          <w:rFonts w:ascii="Times New Roman" w:hAnsi="Times New Roman" w:cs="Times New Roman"/>
          <w:sz w:val="24"/>
          <w:szCs w:val="24"/>
        </w:rPr>
        <w:t xml:space="preserve"> </w:t>
      </w:r>
      <w:r w:rsidRPr="00500D58">
        <w:rPr>
          <w:rFonts w:ascii="Times New Roman" w:hAnsi="Times New Roman" w:cs="Times New Roman"/>
          <w:sz w:val="24"/>
          <w:szCs w:val="24"/>
        </w:rPr>
        <w:t>Заказчик несёт единоличную ответственность за содержание всей предоставленной информации.</w:t>
      </w:r>
    </w:p>
    <w:p w14:paraId="609F4FE2" w14:textId="0340F488" w:rsidR="00500D58" w:rsidRPr="00810F4F" w:rsidRDefault="00500D58" w:rsidP="00810F4F">
      <w:pPr>
        <w:spacing w:line="360" w:lineRule="exact"/>
        <w:jc w:val="center"/>
        <w:rPr>
          <w:rFonts w:ascii="Times New Roman" w:hAnsi="Times New Roman" w:cs="Times New Roman"/>
          <w:b/>
          <w:bCs/>
          <w:sz w:val="24"/>
          <w:szCs w:val="24"/>
        </w:rPr>
      </w:pPr>
      <w:r w:rsidRPr="00810F4F">
        <w:rPr>
          <w:rFonts w:ascii="Times New Roman" w:hAnsi="Times New Roman" w:cs="Times New Roman"/>
          <w:b/>
          <w:bCs/>
          <w:sz w:val="24"/>
          <w:szCs w:val="24"/>
        </w:rPr>
        <w:t>7.</w:t>
      </w:r>
      <w:r w:rsidR="00810F4F">
        <w:rPr>
          <w:rFonts w:ascii="Times New Roman" w:hAnsi="Times New Roman" w:cs="Times New Roman"/>
          <w:b/>
          <w:bCs/>
          <w:sz w:val="24"/>
          <w:szCs w:val="24"/>
        </w:rPr>
        <w:t xml:space="preserve"> </w:t>
      </w:r>
      <w:r w:rsidRPr="00810F4F">
        <w:rPr>
          <w:rFonts w:ascii="Times New Roman" w:hAnsi="Times New Roman" w:cs="Times New Roman"/>
          <w:b/>
          <w:bCs/>
          <w:sz w:val="24"/>
          <w:szCs w:val="24"/>
        </w:rPr>
        <w:t>КОНФИДЕНЦИАЛЬНОСТЬ</w:t>
      </w:r>
    </w:p>
    <w:p w14:paraId="5AC885C3" w14:textId="6D5A0742"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7.1.</w:t>
      </w:r>
      <w:r w:rsidR="00810F4F">
        <w:rPr>
          <w:rFonts w:ascii="Times New Roman" w:hAnsi="Times New Roman" w:cs="Times New Roman"/>
          <w:sz w:val="24"/>
          <w:szCs w:val="24"/>
        </w:rPr>
        <w:t xml:space="preserve"> </w:t>
      </w:r>
      <w:r w:rsidRPr="00500D58">
        <w:rPr>
          <w:rFonts w:ascii="Times New Roman" w:hAnsi="Times New Roman" w:cs="Times New Roman"/>
          <w:sz w:val="24"/>
          <w:szCs w:val="24"/>
        </w:rPr>
        <w:t>Любая информация, данные или сведения, полученные Сторонами в целях исполнения настоящего Договора, рассматриваются как конфиденциальные и не могут быть раскрыты третьим лицам, за исключением случаев, предусмотренных действующим законодательством РФ.</w:t>
      </w:r>
    </w:p>
    <w:p w14:paraId="59C082EC" w14:textId="5F430111"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7.2.</w:t>
      </w:r>
      <w:r w:rsidR="00810F4F">
        <w:rPr>
          <w:rFonts w:ascii="Times New Roman" w:hAnsi="Times New Roman" w:cs="Times New Roman"/>
          <w:sz w:val="24"/>
          <w:szCs w:val="24"/>
        </w:rPr>
        <w:t xml:space="preserve"> </w:t>
      </w:r>
      <w:r w:rsidRPr="00500D58">
        <w:rPr>
          <w:rFonts w:ascii="Times New Roman" w:hAnsi="Times New Roman" w:cs="Times New Roman"/>
          <w:sz w:val="24"/>
          <w:szCs w:val="24"/>
        </w:rPr>
        <w:t xml:space="preserve">Конфиденциальная информация не может быть раскрыта третьим лицам, опубликована или другим образом разглашена в течение срока действия настоящего Договора, в случае отсутствия письменного разрешения Сторон. </w:t>
      </w:r>
    </w:p>
    <w:p w14:paraId="3CFEC2E6" w14:textId="3D360A33" w:rsidR="00500D58" w:rsidRPr="00810F4F" w:rsidRDefault="00500D58" w:rsidP="00810F4F">
      <w:pPr>
        <w:spacing w:line="360" w:lineRule="exact"/>
        <w:jc w:val="center"/>
        <w:rPr>
          <w:rFonts w:ascii="Times New Roman" w:hAnsi="Times New Roman" w:cs="Times New Roman"/>
          <w:b/>
          <w:bCs/>
          <w:sz w:val="24"/>
          <w:szCs w:val="24"/>
        </w:rPr>
      </w:pPr>
      <w:r w:rsidRPr="00810F4F">
        <w:rPr>
          <w:rFonts w:ascii="Times New Roman" w:hAnsi="Times New Roman" w:cs="Times New Roman"/>
          <w:b/>
          <w:bCs/>
          <w:sz w:val="24"/>
          <w:szCs w:val="24"/>
        </w:rPr>
        <w:t>9.</w:t>
      </w:r>
      <w:r w:rsidR="00810F4F">
        <w:rPr>
          <w:rFonts w:ascii="Times New Roman" w:hAnsi="Times New Roman" w:cs="Times New Roman"/>
          <w:b/>
          <w:bCs/>
          <w:sz w:val="24"/>
          <w:szCs w:val="24"/>
        </w:rPr>
        <w:t xml:space="preserve"> </w:t>
      </w:r>
      <w:r w:rsidRPr="00810F4F">
        <w:rPr>
          <w:rFonts w:ascii="Times New Roman" w:hAnsi="Times New Roman" w:cs="Times New Roman"/>
          <w:b/>
          <w:bCs/>
          <w:sz w:val="24"/>
          <w:szCs w:val="24"/>
        </w:rPr>
        <w:t>ФОРС-МАЖОР</w:t>
      </w:r>
    </w:p>
    <w:p w14:paraId="1487C28E" w14:textId="16A2DA9E"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9.1.</w:t>
      </w:r>
      <w:r w:rsidR="00810F4F">
        <w:rPr>
          <w:rFonts w:ascii="Times New Roman" w:hAnsi="Times New Roman" w:cs="Times New Roman"/>
          <w:sz w:val="24"/>
          <w:szCs w:val="24"/>
        </w:rPr>
        <w:t xml:space="preserve"> </w:t>
      </w:r>
      <w:r w:rsidRPr="00500D58">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предвидеть, ни предотвратить разумными мерами (форс-мажор). К таким событиям чрезвычайного характера относятся: наводнение, пожар, землетрясение, взрыв, оседание почвы и другие форс-мажорные обстоятельства, предусмотренные законодательством РФ.</w:t>
      </w:r>
    </w:p>
    <w:p w14:paraId="373F82A0" w14:textId="292A97FE"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9.2.</w:t>
      </w:r>
      <w:r w:rsidR="00810F4F">
        <w:rPr>
          <w:rFonts w:ascii="Times New Roman" w:hAnsi="Times New Roman" w:cs="Times New Roman"/>
          <w:sz w:val="24"/>
          <w:szCs w:val="24"/>
        </w:rPr>
        <w:t xml:space="preserve"> </w:t>
      </w:r>
      <w:r w:rsidRPr="00500D58">
        <w:rPr>
          <w:rFonts w:ascii="Times New Roman" w:hAnsi="Times New Roman" w:cs="Times New Roman"/>
          <w:sz w:val="24"/>
          <w:szCs w:val="24"/>
        </w:rPr>
        <w:t>При наступлении и прекращении указанных в п. 9.1. обстоятельств, сторона, для которой создалась невозможность исполнения ее обязательств по настоящему договору, должна немедленно известить другую Сторону, приложив соответствующее подтверждение.</w:t>
      </w:r>
    </w:p>
    <w:p w14:paraId="1A830114" w14:textId="76B3ACAA"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9.3.</w:t>
      </w:r>
      <w:r w:rsidR="00810F4F">
        <w:rPr>
          <w:rFonts w:ascii="Times New Roman" w:hAnsi="Times New Roman" w:cs="Times New Roman"/>
          <w:sz w:val="24"/>
          <w:szCs w:val="24"/>
        </w:rPr>
        <w:t xml:space="preserve"> </w:t>
      </w:r>
      <w:r w:rsidRPr="00500D58">
        <w:rPr>
          <w:rFonts w:ascii="Times New Roman" w:hAnsi="Times New Roman" w:cs="Times New Roman"/>
          <w:sz w:val="24"/>
          <w:szCs w:val="24"/>
        </w:rPr>
        <w:t xml:space="preserve">Наступление форс-мажорных обстоятельств вызывает увеличение срока исполнения настоящего договора на период их действия. </w:t>
      </w:r>
    </w:p>
    <w:p w14:paraId="256BEBC8" w14:textId="77777777" w:rsidR="003567C2" w:rsidRDefault="003567C2" w:rsidP="00810F4F">
      <w:pPr>
        <w:spacing w:line="360" w:lineRule="exact"/>
        <w:jc w:val="center"/>
        <w:rPr>
          <w:rFonts w:ascii="Times New Roman" w:hAnsi="Times New Roman" w:cs="Times New Roman"/>
          <w:b/>
          <w:bCs/>
          <w:sz w:val="24"/>
          <w:szCs w:val="24"/>
        </w:rPr>
      </w:pPr>
    </w:p>
    <w:p w14:paraId="2ECD24A6" w14:textId="45A9FD6C" w:rsidR="00500D58" w:rsidRPr="00810F4F" w:rsidRDefault="00500D58" w:rsidP="00810F4F">
      <w:pPr>
        <w:spacing w:line="360" w:lineRule="exact"/>
        <w:jc w:val="center"/>
        <w:rPr>
          <w:rFonts w:ascii="Times New Roman" w:hAnsi="Times New Roman" w:cs="Times New Roman"/>
          <w:b/>
          <w:bCs/>
          <w:sz w:val="24"/>
          <w:szCs w:val="24"/>
        </w:rPr>
      </w:pPr>
      <w:r w:rsidRPr="00810F4F">
        <w:rPr>
          <w:rFonts w:ascii="Times New Roman" w:hAnsi="Times New Roman" w:cs="Times New Roman"/>
          <w:b/>
          <w:bCs/>
          <w:sz w:val="24"/>
          <w:szCs w:val="24"/>
        </w:rPr>
        <w:t>10.</w:t>
      </w:r>
      <w:r w:rsidR="00810F4F">
        <w:rPr>
          <w:rFonts w:ascii="Times New Roman" w:hAnsi="Times New Roman" w:cs="Times New Roman"/>
          <w:b/>
          <w:bCs/>
          <w:sz w:val="24"/>
          <w:szCs w:val="24"/>
        </w:rPr>
        <w:t xml:space="preserve"> </w:t>
      </w:r>
      <w:r w:rsidRPr="00810F4F">
        <w:rPr>
          <w:rFonts w:ascii="Times New Roman" w:hAnsi="Times New Roman" w:cs="Times New Roman"/>
          <w:b/>
          <w:bCs/>
          <w:sz w:val="24"/>
          <w:szCs w:val="24"/>
        </w:rPr>
        <w:t>РАЗРЕШЕНИЕ СПОРОВ</w:t>
      </w:r>
    </w:p>
    <w:p w14:paraId="0F03B99E" w14:textId="2D9A4844"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10.1.</w:t>
      </w:r>
      <w:r w:rsidR="00810F4F">
        <w:rPr>
          <w:rFonts w:ascii="Times New Roman" w:hAnsi="Times New Roman" w:cs="Times New Roman"/>
          <w:sz w:val="24"/>
          <w:szCs w:val="24"/>
        </w:rPr>
        <w:t xml:space="preserve"> </w:t>
      </w:r>
      <w:r w:rsidRPr="00500D58">
        <w:rPr>
          <w:rFonts w:ascii="Times New Roman" w:hAnsi="Times New Roman" w:cs="Times New Roman"/>
          <w:sz w:val="24"/>
          <w:szCs w:val="24"/>
        </w:rPr>
        <w:t xml:space="preserve">В случае возникновения разногласий Стороны примут меры для их разрешения путём переговоров. </w:t>
      </w:r>
    </w:p>
    <w:p w14:paraId="1CF4968D" w14:textId="490AC9E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10.2.</w:t>
      </w:r>
      <w:r w:rsidR="00810F4F">
        <w:rPr>
          <w:rFonts w:ascii="Times New Roman" w:hAnsi="Times New Roman" w:cs="Times New Roman"/>
          <w:sz w:val="24"/>
          <w:szCs w:val="24"/>
        </w:rPr>
        <w:t xml:space="preserve"> </w:t>
      </w:r>
      <w:r w:rsidRPr="00500D58">
        <w:rPr>
          <w:rFonts w:ascii="Times New Roman" w:hAnsi="Times New Roman" w:cs="Times New Roman"/>
          <w:sz w:val="24"/>
          <w:szCs w:val="24"/>
        </w:rPr>
        <w:t xml:space="preserve">При не урегулировании в процессе переговоров спорных вопросов, споры разрешаются в порядке, установленном действующим законодательством РФ, в Арбитражном суде по месту нахождения истца. </w:t>
      </w:r>
    </w:p>
    <w:p w14:paraId="355FE5FA" w14:textId="77777777" w:rsidR="003567C2" w:rsidRDefault="003567C2" w:rsidP="00810F4F">
      <w:pPr>
        <w:spacing w:line="360" w:lineRule="exact"/>
        <w:jc w:val="center"/>
        <w:rPr>
          <w:rFonts w:ascii="Times New Roman" w:hAnsi="Times New Roman" w:cs="Times New Roman"/>
          <w:b/>
          <w:bCs/>
          <w:sz w:val="24"/>
          <w:szCs w:val="24"/>
        </w:rPr>
      </w:pPr>
    </w:p>
    <w:p w14:paraId="6E4062E1" w14:textId="38411F70" w:rsidR="00500D58" w:rsidRPr="00810F4F" w:rsidRDefault="00500D58" w:rsidP="00810F4F">
      <w:pPr>
        <w:spacing w:line="360" w:lineRule="exact"/>
        <w:jc w:val="center"/>
        <w:rPr>
          <w:rFonts w:ascii="Times New Roman" w:hAnsi="Times New Roman" w:cs="Times New Roman"/>
          <w:b/>
          <w:bCs/>
          <w:sz w:val="24"/>
          <w:szCs w:val="24"/>
        </w:rPr>
      </w:pPr>
      <w:r w:rsidRPr="00810F4F">
        <w:rPr>
          <w:rFonts w:ascii="Times New Roman" w:hAnsi="Times New Roman" w:cs="Times New Roman"/>
          <w:b/>
          <w:bCs/>
          <w:sz w:val="24"/>
          <w:szCs w:val="24"/>
        </w:rPr>
        <w:t>11.</w:t>
      </w:r>
      <w:r w:rsidR="00810F4F" w:rsidRPr="00810F4F">
        <w:rPr>
          <w:rFonts w:ascii="Times New Roman" w:hAnsi="Times New Roman" w:cs="Times New Roman"/>
          <w:b/>
          <w:bCs/>
          <w:sz w:val="24"/>
          <w:szCs w:val="24"/>
        </w:rPr>
        <w:t xml:space="preserve"> </w:t>
      </w:r>
      <w:r w:rsidRPr="00810F4F">
        <w:rPr>
          <w:rFonts w:ascii="Times New Roman" w:hAnsi="Times New Roman" w:cs="Times New Roman"/>
          <w:b/>
          <w:bCs/>
          <w:sz w:val="24"/>
          <w:szCs w:val="24"/>
        </w:rPr>
        <w:t>СРОК ДЕЙСТВИЯ И УСЛОВИЯ РАСТОРЖЕНИЯ ДОГОВОРА</w:t>
      </w:r>
    </w:p>
    <w:p w14:paraId="371E52C4"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11.1.</w:t>
      </w:r>
      <w:r w:rsidRPr="00500D58">
        <w:rPr>
          <w:rFonts w:ascii="Times New Roman" w:hAnsi="Times New Roman" w:cs="Times New Roman"/>
          <w:sz w:val="24"/>
          <w:szCs w:val="24"/>
        </w:rPr>
        <w:tab/>
        <w:t>Настоящий Договор вступает в силу с момента его подписания Сторонами и действует до полного выполнения обязательств Сторонами.</w:t>
      </w:r>
    </w:p>
    <w:p w14:paraId="2159FAF4"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11.2.</w:t>
      </w:r>
      <w:r w:rsidRPr="00500D58">
        <w:rPr>
          <w:rFonts w:ascii="Times New Roman" w:hAnsi="Times New Roman" w:cs="Times New Roman"/>
          <w:sz w:val="24"/>
          <w:szCs w:val="24"/>
        </w:rPr>
        <w:tab/>
        <w:t xml:space="preserve">Настоящий Договор может быть расторгнут в следующих случаях: </w:t>
      </w:r>
    </w:p>
    <w:p w14:paraId="13FD1CA3"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11.2.1.</w:t>
      </w:r>
      <w:r w:rsidRPr="00500D58">
        <w:rPr>
          <w:rFonts w:ascii="Times New Roman" w:hAnsi="Times New Roman" w:cs="Times New Roman"/>
          <w:sz w:val="24"/>
          <w:szCs w:val="24"/>
        </w:rPr>
        <w:tab/>
        <w:t xml:space="preserve">В одностороннем порядке по истечении 30 (тридцати) календарных дней с момента получения одной Стороной письменного уведомления другой Стороны. В этом случае Стороны </w:t>
      </w:r>
      <w:r w:rsidRPr="00500D58">
        <w:rPr>
          <w:rFonts w:ascii="Times New Roman" w:hAnsi="Times New Roman" w:cs="Times New Roman"/>
          <w:sz w:val="24"/>
          <w:szCs w:val="24"/>
        </w:rPr>
        <w:lastRenderedPageBreak/>
        <w:t>производят все взаимные расчеты, в том числе, за фактически выполненные к этому моменту услуги.</w:t>
      </w:r>
    </w:p>
    <w:p w14:paraId="70406351"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11.2.2.</w:t>
      </w:r>
      <w:r w:rsidRPr="00500D58">
        <w:rPr>
          <w:rFonts w:ascii="Times New Roman" w:hAnsi="Times New Roman" w:cs="Times New Roman"/>
          <w:sz w:val="24"/>
          <w:szCs w:val="24"/>
        </w:rPr>
        <w:tab/>
        <w:t xml:space="preserve">При нарушении сроков оплаты Заказчиком более чем на 10 (десять) рабочих дней по истечении 10 (десяти) календарных дней с момента отправки одной Стороной письменного уведомления другой Стороне. </w:t>
      </w:r>
    </w:p>
    <w:p w14:paraId="712F0CEA"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11.2.3.</w:t>
      </w:r>
      <w:r w:rsidRPr="00500D58">
        <w:rPr>
          <w:rFonts w:ascii="Times New Roman" w:hAnsi="Times New Roman" w:cs="Times New Roman"/>
          <w:sz w:val="24"/>
          <w:szCs w:val="24"/>
        </w:rPr>
        <w:tab/>
        <w:t xml:space="preserve">По соглашению Сторон, путем подписания соглашения о расторжении договора. </w:t>
      </w:r>
    </w:p>
    <w:p w14:paraId="350F5BD4"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11.3.</w:t>
      </w:r>
      <w:r w:rsidRPr="00500D58">
        <w:rPr>
          <w:rFonts w:ascii="Times New Roman" w:hAnsi="Times New Roman" w:cs="Times New Roman"/>
          <w:sz w:val="24"/>
          <w:szCs w:val="24"/>
        </w:rPr>
        <w:tab/>
        <w:t xml:space="preserve">В случаях, если Договор расторгается по инициативе Заказчика при отсутствии нарушений Договора со стороны Исполнителя, то сумма аванса, уплаченная Заказчиком по настоящему договору, не возвращается. При этом если стоимость выполненных на момент расторжения Договора работ превышает размер внесённого аванса, то Заказчик дополнительно уплачивает Исполнителю разницу между стоимостью выполненных работ и суммой аванса. </w:t>
      </w:r>
    </w:p>
    <w:p w14:paraId="02F3EA38" w14:textId="77777777" w:rsidR="003567C2" w:rsidRDefault="003567C2" w:rsidP="00810F4F">
      <w:pPr>
        <w:spacing w:line="360" w:lineRule="exact"/>
        <w:jc w:val="center"/>
        <w:rPr>
          <w:rFonts w:ascii="Times New Roman" w:hAnsi="Times New Roman" w:cs="Times New Roman"/>
          <w:b/>
          <w:bCs/>
          <w:sz w:val="24"/>
          <w:szCs w:val="24"/>
        </w:rPr>
      </w:pPr>
    </w:p>
    <w:p w14:paraId="2942A05F" w14:textId="3B067CF1" w:rsidR="00500D58" w:rsidRPr="00810F4F" w:rsidRDefault="00500D58" w:rsidP="00810F4F">
      <w:pPr>
        <w:spacing w:line="360" w:lineRule="exact"/>
        <w:jc w:val="center"/>
        <w:rPr>
          <w:rFonts w:ascii="Times New Roman" w:hAnsi="Times New Roman" w:cs="Times New Roman"/>
          <w:b/>
          <w:bCs/>
          <w:sz w:val="24"/>
          <w:szCs w:val="24"/>
        </w:rPr>
      </w:pPr>
      <w:r w:rsidRPr="00810F4F">
        <w:rPr>
          <w:rFonts w:ascii="Times New Roman" w:hAnsi="Times New Roman" w:cs="Times New Roman"/>
          <w:b/>
          <w:bCs/>
          <w:sz w:val="24"/>
          <w:szCs w:val="24"/>
        </w:rPr>
        <w:t>12.</w:t>
      </w:r>
      <w:r w:rsidR="00810F4F">
        <w:rPr>
          <w:rFonts w:ascii="Times New Roman" w:hAnsi="Times New Roman" w:cs="Times New Roman"/>
          <w:b/>
          <w:bCs/>
          <w:sz w:val="24"/>
          <w:szCs w:val="24"/>
        </w:rPr>
        <w:t xml:space="preserve"> </w:t>
      </w:r>
      <w:r w:rsidRPr="00810F4F">
        <w:rPr>
          <w:rFonts w:ascii="Times New Roman" w:hAnsi="Times New Roman" w:cs="Times New Roman"/>
          <w:b/>
          <w:bCs/>
          <w:sz w:val="24"/>
          <w:szCs w:val="24"/>
        </w:rPr>
        <w:t>ИСКЛЮЧИТЕЛЬНЫЕ ПРАВА НА РЕЗУЛЬТАТ РАБОТ</w:t>
      </w:r>
    </w:p>
    <w:p w14:paraId="7C0F1381"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12.1.</w:t>
      </w:r>
      <w:r w:rsidRPr="00500D58">
        <w:rPr>
          <w:rFonts w:ascii="Times New Roman" w:hAnsi="Times New Roman" w:cs="Times New Roman"/>
          <w:sz w:val="24"/>
          <w:szCs w:val="24"/>
        </w:rPr>
        <w:tab/>
        <w:t xml:space="preserve">Правообладателем в отношении объектов интеллектуальной собственности, созданных по настоящему договору, является Заказчик. </w:t>
      </w:r>
    </w:p>
    <w:p w14:paraId="696C4880"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12.2.</w:t>
      </w:r>
      <w:r w:rsidRPr="00500D58">
        <w:rPr>
          <w:rFonts w:ascii="Times New Roman" w:hAnsi="Times New Roman" w:cs="Times New Roman"/>
          <w:sz w:val="24"/>
          <w:szCs w:val="24"/>
        </w:rPr>
        <w:tab/>
        <w:t>Исполнитель оставляет за собой право установить на каждой странице сайта гиперссылку с указанием своего названия и/или логотипа компании Исполнителя.</w:t>
      </w:r>
    </w:p>
    <w:p w14:paraId="7A265474"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12.3.</w:t>
      </w:r>
      <w:r w:rsidRPr="00500D58">
        <w:rPr>
          <w:rFonts w:ascii="Times New Roman" w:hAnsi="Times New Roman" w:cs="Times New Roman"/>
          <w:sz w:val="24"/>
          <w:szCs w:val="24"/>
        </w:rPr>
        <w:tab/>
        <w:t xml:space="preserve">Исполнитель оставляет за собой право разместить на своём веб-сайте в портфолио скриншот главной страницы веб-сайта Заказчика, разработанного Исполнителем по настоящему Договору, и ссылку на указанный веб-сайт. </w:t>
      </w:r>
    </w:p>
    <w:p w14:paraId="2B82CCF2"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12.4.</w:t>
      </w:r>
      <w:r w:rsidRPr="00500D58">
        <w:rPr>
          <w:rFonts w:ascii="Times New Roman" w:hAnsi="Times New Roman" w:cs="Times New Roman"/>
          <w:sz w:val="24"/>
          <w:szCs w:val="24"/>
        </w:rPr>
        <w:tab/>
        <w:t xml:space="preserve">Исполнитель, по согласованию с Заказчиком, имеет право выдвигать созданный по Договору веб-сайт в качестве своей работы на соискание профессиональных премий в области веб-разработки, а также имеет право указывать в пресс-релизах и других публикациях, что он является разработчиком веб-сайта Заказчика. </w:t>
      </w:r>
    </w:p>
    <w:p w14:paraId="0D1D0F22" w14:textId="77777777" w:rsidR="003567C2" w:rsidRDefault="003567C2" w:rsidP="00810F4F">
      <w:pPr>
        <w:spacing w:line="360" w:lineRule="exact"/>
        <w:jc w:val="center"/>
        <w:rPr>
          <w:rFonts w:ascii="Times New Roman" w:hAnsi="Times New Roman" w:cs="Times New Roman"/>
          <w:b/>
          <w:bCs/>
          <w:sz w:val="24"/>
          <w:szCs w:val="24"/>
        </w:rPr>
      </w:pPr>
    </w:p>
    <w:p w14:paraId="53FD1B7B" w14:textId="626D1074" w:rsidR="00500D58" w:rsidRPr="00810F4F" w:rsidRDefault="00500D58" w:rsidP="00810F4F">
      <w:pPr>
        <w:spacing w:line="360" w:lineRule="exact"/>
        <w:jc w:val="center"/>
        <w:rPr>
          <w:rFonts w:ascii="Times New Roman" w:hAnsi="Times New Roman" w:cs="Times New Roman"/>
          <w:b/>
          <w:bCs/>
          <w:sz w:val="24"/>
          <w:szCs w:val="24"/>
        </w:rPr>
      </w:pPr>
      <w:r w:rsidRPr="00810F4F">
        <w:rPr>
          <w:rFonts w:ascii="Times New Roman" w:hAnsi="Times New Roman" w:cs="Times New Roman"/>
          <w:b/>
          <w:bCs/>
          <w:sz w:val="24"/>
          <w:szCs w:val="24"/>
        </w:rPr>
        <w:t>13.</w:t>
      </w:r>
      <w:r w:rsidR="00810F4F">
        <w:rPr>
          <w:rFonts w:ascii="Times New Roman" w:hAnsi="Times New Roman" w:cs="Times New Roman"/>
          <w:b/>
          <w:bCs/>
          <w:sz w:val="24"/>
          <w:szCs w:val="24"/>
        </w:rPr>
        <w:t xml:space="preserve"> </w:t>
      </w:r>
      <w:r w:rsidRPr="00810F4F">
        <w:rPr>
          <w:rFonts w:ascii="Times New Roman" w:hAnsi="Times New Roman" w:cs="Times New Roman"/>
          <w:b/>
          <w:bCs/>
          <w:sz w:val="24"/>
          <w:szCs w:val="24"/>
        </w:rPr>
        <w:t>ПРОЧИЕ УСЛОВИЯ</w:t>
      </w:r>
    </w:p>
    <w:p w14:paraId="30142709"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13.1.</w:t>
      </w:r>
      <w:r w:rsidRPr="00500D58">
        <w:rPr>
          <w:rFonts w:ascii="Times New Roman" w:hAnsi="Times New Roman" w:cs="Times New Roman"/>
          <w:sz w:val="24"/>
          <w:szCs w:val="24"/>
        </w:rPr>
        <w:tab/>
        <w:t>Все Приложения к настоящему Договору являются его неотъемлемой частью.</w:t>
      </w:r>
    </w:p>
    <w:p w14:paraId="102A4696"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13.2.</w:t>
      </w:r>
      <w:r w:rsidRPr="00500D58">
        <w:rPr>
          <w:rFonts w:ascii="Times New Roman" w:hAnsi="Times New Roman" w:cs="Times New Roman"/>
          <w:sz w:val="24"/>
          <w:szCs w:val="24"/>
        </w:rPr>
        <w:tab/>
        <w:t xml:space="preserve">Все изменения и дополнения к настоящему Договору подписываются уполномоченными представителями Сторон. Приложения, дополнительные соглашения и протоколы, составленные после заключения настоящего Договора, могут дополнять или изменять отдельные положения Договора при условии, что они оформлены в письменном виде и подписаны полномочными представителями обеих Сторон. </w:t>
      </w:r>
    </w:p>
    <w:p w14:paraId="40E29274"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13.3.</w:t>
      </w:r>
      <w:r w:rsidRPr="00500D58">
        <w:rPr>
          <w:rFonts w:ascii="Times New Roman" w:hAnsi="Times New Roman" w:cs="Times New Roman"/>
          <w:sz w:val="24"/>
          <w:szCs w:val="24"/>
        </w:rPr>
        <w:tab/>
        <w:t xml:space="preserve">После заключения Договора предыдущая переписка и документация Сторон в связи с Договором утрачивают юридическую силу. Стороны условились о том, что документы, которыми они будут обмениваться в процессе выполнения настоящего Договора, переданные по факсимильной связи, электронной почте, посредством сети интернет, признаются имеющими юридическую силу. </w:t>
      </w:r>
    </w:p>
    <w:p w14:paraId="4F193B30"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lastRenderedPageBreak/>
        <w:t>13.4.</w:t>
      </w:r>
      <w:r w:rsidRPr="00500D58">
        <w:rPr>
          <w:rFonts w:ascii="Times New Roman" w:hAnsi="Times New Roman" w:cs="Times New Roman"/>
          <w:sz w:val="24"/>
          <w:szCs w:val="24"/>
        </w:rPr>
        <w:tab/>
        <w:t xml:space="preserve">Стороны также признают, что вся переписка по электронной почте, которая происходила между уполномоченными представителями Сторон после заключения настоящего договора и касалась непосредственно отношений Сторон по настоящему договору, признаётся официальной позицией Сторон. </w:t>
      </w:r>
    </w:p>
    <w:p w14:paraId="1600927B" w14:textId="6FEFA7E2"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13.5.</w:t>
      </w:r>
      <w:r w:rsidRPr="00500D58">
        <w:rPr>
          <w:rFonts w:ascii="Times New Roman" w:hAnsi="Times New Roman" w:cs="Times New Roman"/>
          <w:sz w:val="24"/>
          <w:szCs w:val="24"/>
        </w:rPr>
        <w:tab/>
        <w:t xml:space="preserve">Стороны обязаны информировать друг друга об изменении своего места нахождения и банковских реквизитов в течение 3 (трёх) банковских дней с момента изменения указанных данных путём направления уведомлений по электронной почте или с использованием факсимильной связи. В случае </w:t>
      </w:r>
      <w:r w:rsidR="00810F4F" w:rsidRPr="00500D58">
        <w:rPr>
          <w:rFonts w:ascii="Times New Roman" w:hAnsi="Times New Roman" w:cs="Times New Roman"/>
          <w:sz w:val="24"/>
          <w:szCs w:val="24"/>
        </w:rPr>
        <w:t>неисполнения</w:t>
      </w:r>
      <w:r w:rsidRPr="00500D58">
        <w:rPr>
          <w:rFonts w:ascii="Times New Roman" w:hAnsi="Times New Roman" w:cs="Times New Roman"/>
          <w:sz w:val="24"/>
          <w:szCs w:val="24"/>
        </w:rPr>
        <w:t xml:space="preserve"> Стороной данной обязанности она принимает на себя ответственность за все негативные последствия, возникшие по причине такого не уведомления, в том числе связанные с этим имущественные расходы. </w:t>
      </w:r>
    </w:p>
    <w:p w14:paraId="2F003DB2" w14:textId="77777777" w:rsidR="00500D58" w:rsidRPr="00500D58"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13.6.</w:t>
      </w:r>
      <w:r w:rsidRPr="00500D58">
        <w:rPr>
          <w:rFonts w:ascii="Times New Roman" w:hAnsi="Times New Roman" w:cs="Times New Roman"/>
          <w:sz w:val="24"/>
          <w:szCs w:val="24"/>
        </w:rPr>
        <w:tab/>
        <w:t xml:space="preserve">Настоящий Договор составлен в двух экземплярах равной юридической силы, по одному для каждой из Сторон. </w:t>
      </w:r>
    </w:p>
    <w:p w14:paraId="50935533" w14:textId="374B944E" w:rsidR="00EE5865" w:rsidRDefault="00500D58" w:rsidP="00500D58">
      <w:pPr>
        <w:spacing w:line="360" w:lineRule="exact"/>
        <w:jc w:val="both"/>
        <w:rPr>
          <w:rFonts w:ascii="Times New Roman" w:hAnsi="Times New Roman" w:cs="Times New Roman"/>
          <w:sz w:val="24"/>
          <w:szCs w:val="24"/>
        </w:rPr>
      </w:pPr>
      <w:r w:rsidRPr="00500D58">
        <w:rPr>
          <w:rFonts w:ascii="Times New Roman" w:hAnsi="Times New Roman" w:cs="Times New Roman"/>
          <w:sz w:val="24"/>
          <w:szCs w:val="24"/>
        </w:rPr>
        <w:t>13.7.</w:t>
      </w:r>
      <w:r w:rsidRPr="00500D58">
        <w:rPr>
          <w:rFonts w:ascii="Times New Roman" w:hAnsi="Times New Roman" w:cs="Times New Roman"/>
          <w:sz w:val="24"/>
          <w:szCs w:val="24"/>
        </w:rPr>
        <w:tab/>
        <w:t>Договор вступает в силу с момента его подписания и действует до полного исполнения Сторонами обязательств по нему.</w:t>
      </w:r>
    </w:p>
    <w:p w14:paraId="237891BC" w14:textId="77777777" w:rsidR="00500D58" w:rsidRPr="00617C5E" w:rsidRDefault="00500D58" w:rsidP="00617C5E">
      <w:pPr>
        <w:spacing w:line="360" w:lineRule="exact"/>
        <w:jc w:val="both"/>
        <w:rPr>
          <w:rFonts w:ascii="Times New Roman" w:hAnsi="Times New Roman" w:cs="Times New Roman"/>
          <w:sz w:val="24"/>
          <w:szCs w:val="24"/>
        </w:rPr>
      </w:pPr>
    </w:p>
    <w:p w14:paraId="26973EA3" w14:textId="6F92E458" w:rsidR="00670F4B" w:rsidRDefault="00810F4F" w:rsidP="00C40216">
      <w:pPr>
        <w:jc w:val="center"/>
        <w:rPr>
          <w:rFonts w:ascii="Times New Roman" w:hAnsi="Times New Roman" w:cs="Times New Roman"/>
          <w:b/>
          <w:bCs/>
          <w:sz w:val="24"/>
          <w:szCs w:val="24"/>
        </w:rPr>
      </w:pPr>
      <w:r>
        <w:rPr>
          <w:rFonts w:ascii="Times New Roman" w:hAnsi="Times New Roman" w:cs="Times New Roman"/>
          <w:b/>
          <w:bCs/>
          <w:sz w:val="24"/>
          <w:szCs w:val="24"/>
        </w:rPr>
        <w:t>14</w:t>
      </w:r>
      <w:r w:rsidR="00617C5E" w:rsidRPr="00C40216">
        <w:rPr>
          <w:rFonts w:ascii="Times New Roman" w:hAnsi="Times New Roman" w:cs="Times New Roman"/>
          <w:b/>
          <w:bCs/>
          <w:sz w:val="24"/>
          <w:szCs w:val="24"/>
        </w:rPr>
        <w:t>. ЮРИДИЧЕСКИЕ АДРЕСА И РЕКВИЗИТЫ СТОРОН</w:t>
      </w:r>
    </w:p>
    <w:p w14:paraId="32619BDF" w14:textId="30851FA5" w:rsidR="00C40216" w:rsidRDefault="00C40216" w:rsidP="00C40216">
      <w:pPr>
        <w:jc w:val="center"/>
        <w:rPr>
          <w:rFonts w:ascii="Times New Roman" w:hAnsi="Times New Roman" w:cs="Times New Roman"/>
          <w:sz w:val="24"/>
          <w:szCs w:val="24"/>
        </w:rPr>
      </w:pPr>
    </w:p>
    <w:tbl>
      <w:tblPr>
        <w:tblW w:w="9600" w:type="dxa"/>
        <w:tblLayout w:type="fixed"/>
        <w:tblLook w:val="04A0" w:firstRow="1" w:lastRow="0" w:firstColumn="1" w:lastColumn="0" w:noHBand="0" w:noVBand="1"/>
      </w:tblPr>
      <w:tblGrid>
        <w:gridCol w:w="1525"/>
        <w:gridCol w:w="455"/>
        <w:gridCol w:w="2491"/>
        <w:gridCol w:w="349"/>
        <w:gridCol w:w="1947"/>
        <w:gridCol w:w="2833"/>
      </w:tblGrid>
      <w:tr w:rsidR="009164B2" w14:paraId="41415465" w14:textId="77777777" w:rsidTr="009164B2">
        <w:tc>
          <w:tcPr>
            <w:tcW w:w="4471" w:type="dxa"/>
            <w:gridSpan w:val="3"/>
            <w:hideMark/>
          </w:tcPr>
          <w:p w14:paraId="5DCE917E" w14:textId="79EAC00D" w:rsidR="009164B2" w:rsidRDefault="009164B2" w:rsidP="00966C5A">
            <w:pPr>
              <w:pStyle w:val="ConsDTNormal"/>
              <w:autoSpaceDE/>
              <w:jc w:val="left"/>
            </w:pPr>
            <w:r>
              <w:rPr>
                <w:b/>
                <w:bCs/>
              </w:rPr>
              <w:t>Исполнитель:</w:t>
            </w:r>
          </w:p>
        </w:tc>
        <w:tc>
          <w:tcPr>
            <w:tcW w:w="349" w:type="dxa"/>
          </w:tcPr>
          <w:p w14:paraId="58B085E9" w14:textId="77777777" w:rsidR="009164B2" w:rsidRDefault="009164B2" w:rsidP="00966C5A">
            <w:pPr>
              <w:pStyle w:val="ConsDTNormal"/>
              <w:autoSpaceDE/>
              <w:jc w:val="left"/>
            </w:pPr>
          </w:p>
        </w:tc>
        <w:tc>
          <w:tcPr>
            <w:tcW w:w="4780" w:type="dxa"/>
            <w:gridSpan w:val="2"/>
            <w:hideMark/>
          </w:tcPr>
          <w:p w14:paraId="070E0E25" w14:textId="410FFDD2" w:rsidR="009164B2" w:rsidRDefault="009164B2" w:rsidP="00966C5A">
            <w:pPr>
              <w:pStyle w:val="ConsDTNormal"/>
              <w:autoSpaceDE/>
              <w:jc w:val="left"/>
            </w:pPr>
            <w:r>
              <w:rPr>
                <w:b/>
                <w:bCs/>
              </w:rPr>
              <w:t>Заказчик:</w:t>
            </w:r>
          </w:p>
        </w:tc>
      </w:tr>
      <w:tr w:rsidR="009164B2" w14:paraId="2C94CA84" w14:textId="77777777" w:rsidTr="009164B2">
        <w:tc>
          <w:tcPr>
            <w:tcW w:w="4471" w:type="dxa"/>
            <w:gridSpan w:val="3"/>
            <w:hideMark/>
          </w:tcPr>
          <w:p w14:paraId="024F6DF4" w14:textId="77777777" w:rsidR="009164B2" w:rsidRDefault="009164B2" w:rsidP="00966C5A">
            <w:pPr>
              <w:pStyle w:val="ConsDTNormal"/>
              <w:autoSpaceDE/>
              <w:jc w:val="left"/>
            </w:pPr>
            <w:r>
              <w:t>Общество с ограниченной ответственностью "ИТБИКС"</w:t>
            </w:r>
          </w:p>
          <w:p w14:paraId="3C39D327" w14:textId="77777777" w:rsidR="009164B2" w:rsidRDefault="009164B2" w:rsidP="00966C5A">
            <w:pPr>
              <w:pStyle w:val="ConsDTNormal"/>
              <w:autoSpaceDE/>
              <w:jc w:val="left"/>
            </w:pPr>
            <w:r>
              <w:t>(ООО "ИТБИКС")</w:t>
            </w:r>
          </w:p>
        </w:tc>
        <w:tc>
          <w:tcPr>
            <w:tcW w:w="349" w:type="dxa"/>
          </w:tcPr>
          <w:p w14:paraId="11664AC7" w14:textId="77777777" w:rsidR="009164B2" w:rsidRDefault="009164B2" w:rsidP="00966C5A">
            <w:pPr>
              <w:pStyle w:val="ConsDTNormal"/>
              <w:autoSpaceDE/>
              <w:jc w:val="left"/>
            </w:pPr>
          </w:p>
        </w:tc>
        <w:tc>
          <w:tcPr>
            <w:tcW w:w="4780" w:type="dxa"/>
            <w:gridSpan w:val="2"/>
            <w:hideMark/>
          </w:tcPr>
          <w:p w14:paraId="1C4F62FA" w14:textId="71B3CDBB" w:rsidR="009164B2" w:rsidRDefault="009164B2" w:rsidP="00966C5A">
            <w:pPr>
              <w:pStyle w:val="ConsDTNormal"/>
              <w:autoSpaceDE/>
              <w:jc w:val="left"/>
            </w:pPr>
          </w:p>
        </w:tc>
      </w:tr>
      <w:tr w:rsidR="009164B2" w14:paraId="0FD139E2" w14:textId="77777777" w:rsidTr="009164B2">
        <w:tc>
          <w:tcPr>
            <w:tcW w:w="4471" w:type="dxa"/>
            <w:gridSpan w:val="3"/>
            <w:hideMark/>
          </w:tcPr>
          <w:p w14:paraId="6329FE8C" w14:textId="77777777" w:rsidR="009164B2" w:rsidRDefault="009164B2" w:rsidP="00966C5A">
            <w:pPr>
              <w:pStyle w:val="ConsDTNormal"/>
              <w:autoSpaceDE/>
              <w:jc w:val="left"/>
            </w:pPr>
            <w:r>
              <w:t xml:space="preserve">Адрес: 693013, г. Южно-Сахалинск, </w:t>
            </w:r>
          </w:p>
          <w:p w14:paraId="5D171D78" w14:textId="77777777" w:rsidR="009164B2" w:rsidRDefault="009164B2" w:rsidP="00966C5A">
            <w:pPr>
              <w:pStyle w:val="ConsDTNormal"/>
              <w:autoSpaceDE/>
              <w:jc w:val="left"/>
            </w:pPr>
            <w:r>
              <w:t>ул. Больничная, 36А-65.</w:t>
            </w:r>
          </w:p>
          <w:p w14:paraId="5AD271EA" w14:textId="77777777" w:rsidR="009164B2" w:rsidRDefault="009164B2" w:rsidP="00966C5A">
            <w:pPr>
              <w:pStyle w:val="ConsDTNormal"/>
              <w:autoSpaceDE/>
              <w:jc w:val="left"/>
            </w:pPr>
          </w:p>
          <w:p w14:paraId="5668F85F" w14:textId="265424D8" w:rsidR="009164B2" w:rsidRDefault="009164B2" w:rsidP="00966C5A">
            <w:pPr>
              <w:pStyle w:val="ConsDTNormal"/>
              <w:autoSpaceDE/>
              <w:jc w:val="left"/>
            </w:pPr>
            <w:r>
              <w:t>ИНН 650000</w:t>
            </w:r>
            <w:r w:rsidR="00B54959">
              <w:t>1853</w:t>
            </w:r>
            <w:r>
              <w:t>, КПП 650001001</w:t>
            </w:r>
            <w:r>
              <w:br/>
              <w:t>р/с 40702810850340008781</w:t>
            </w:r>
            <w:r>
              <w:br/>
              <w:t>в Дальневосточный банк ПАО СБЕРБАНК</w:t>
            </w:r>
            <w:r>
              <w:br/>
              <w:t>к/с 30101810600000000608</w:t>
            </w:r>
            <w:r>
              <w:br/>
              <w:t>БИК 040813608</w:t>
            </w:r>
          </w:p>
        </w:tc>
        <w:tc>
          <w:tcPr>
            <w:tcW w:w="349" w:type="dxa"/>
          </w:tcPr>
          <w:p w14:paraId="140D309A" w14:textId="77777777" w:rsidR="009164B2" w:rsidRDefault="009164B2" w:rsidP="00966C5A">
            <w:pPr>
              <w:pStyle w:val="ConsDTNormal"/>
              <w:autoSpaceDE/>
              <w:jc w:val="left"/>
            </w:pPr>
          </w:p>
        </w:tc>
        <w:tc>
          <w:tcPr>
            <w:tcW w:w="4780" w:type="dxa"/>
            <w:gridSpan w:val="2"/>
          </w:tcPr>
          <w:p w14:paraId="3979C6ED" w14:textId="19E863DD" w:rsidR="009164B2" w:rsidRDefault="009164B2" w:rsidP="009164B2">
            <w:pPr>
              <w:pStyle w:val="ConsDTNormal"/>
              <w:autoSpaceDE/>
              <w:jc w:val="left"/>
            </w:pPr>
          </w:p>
        </w:tc>
      </w:tr>
      <w:tr w:rsidR="009164B2" w14:paraId="78561DB4" w14:textId="77777777" w:rsidTr="009164B2">
        <w:tc>
          <w:tcPr>
            <w:tcW w:w="4471" w:type="dxa"/>
            <w:gridSpan w:val="3"/>
          </w:tcPr>
          <w:p w14:paraId="68A64706" w14:textId="77777777" w:rsidR="009164B2" w:rsidRDefault="009164B2" w:rsidP="00966C5A">
            <w:pPr>
              <w:pStyle w:val="ConsDTNormal"/>
              <w:autoSpaceDE/>
              <w:jc w:val="left"/>
            </w:pPr>
          </w:p>
        </w:tc>
        <w:tc>
          <w:tcPr>
            <w:tcW w:w="349" w:type="dxa"/>
          </w:tcPr>
          <w:p w14:paraId="4DFFACA9" w14:textId="77777777" w:rsidR="009164B2" w:rsidRDefault="009164B2" w:rsidP="00966C5A">
            <w:pPr>
              <w:pStyle w:val="ConsDTNormal"/>
              <w:autoSpaceDE/>
              <w:jc w:val="left"/>
            </w:pPr>
          </w:p>
        </w:tc>
        <w:tc>
          <w:tcPr>
            <w:tcW w:w="4780" w:type="dxa"/>
            <w:gridSpan w:val="2"/>
            <w:hideMark/>
          </w:tcPr>
          <w:p w14:paraId="648FB66B" w14:textId="77777777" w:rsidR="009164B2" w:rsidRPr="0015524A" w:rsidRDefault="009164B2" w:rsidP="00966C5A">
            <w:pPr>
              <w:jc w:val="both"/>
              <w:rPr>
                <w:rFonts w:ascii="Times New Roman" w:hAnsi="Times New Roman" w:cs="Times New Roman"/>
                <w:sz w:val="24"/>
                <w:szCs w:val="24"/>
              </w:rPr>
            </w:pPr>
          </w:p>
        </w:tc>
      </w:tr>
      <w:tr w:rsidR="009164B2" w14:paraId="6E001AF9" w14:textId="77777777" w:rsidTr="00EE5865">
        <w:tc>
          <w:tcPr>
            <w:tcW w:w="4471" w:type="dxa"/>
            <w:gridSpan w:val="3"/>
            <w:hideMark/>
          </w:tcPr>
          <w:p w14:paraId="1ABE85BE" w14:textId="77777777" w:rsidR="009164B2" w:rsidRDefault="009164B2" w:rsidP="00966C5A">
            <w:pPr>
              <w:pStyle w:val="ConsDTNormal"/>
              <w:autoSpaceDE/>
              <w:jc w:val="left"/>
            </w:pPr>
            <w:r>
              <w:t>Директор</w:t>
            </w:r>
          </w:p>
        </w:tc>
        <w:tc>
          <w:tcPr>
            <w:tcW w:w="349" w:type="dxa"/>
          </w:tcPr>
          <w:p w14:paraId="1A1D8D89" w14:textId="77777777" w:rsidR="009164B2" w:rsidRDefault="009164B2" w:rsidP="00966C5A">
            <w:pPr>
              <w:pStyle w:val="ConsDTNormal"/>
              <w:autoSpaceDE/>
              <w:jc w:val="left"/>
            </w:pPr>
          </w:p>
        </w:tc>
        <w:tc>
          <w:tcPr>
            <w:tcW w:w="4780" w:type="dxa"/>
            <w:gridSpan w:val="2"/>
          </w:tcPr>
          <w:p w14:paraId="7ACB8D7E" w14:textId="5F610E5B" w:rsidR="00EE5865" w:rsidRDefault="00EE5865" w:rsidP="00261F78">
            <w:pPr>
              <w:pStyle w:val="ConsDTNormal"/>
              <w:autoSpaceDE/>
              <w:jc w:val="left"/>
            </w:pPr>
          </w:p>
        </w:tc>
      </w:tr>
      <w:tr w:rsidR="009164B2" w14:paraId="0AACC4CF" w14:textId="77777777" w:rsidTr="009164B2">
        <w:tc>
          <w:tcPr>
            <w:tcW w:w="1980" w:type="dxa"/>
            <w:gridSpan w:val="2"/>
            <w:tcBorders>
              <w:bottom w:val="single" w:sz="4" w:space="0" w:color="auto"/>
            </w:tcBorders>
            <w:hideMark/>
          </w:tcPr>
          <w:p w14:paraId="1517BA92" w14:textId="77777777" w:rsidR="009164B2" w:rsidRDefault="009164B2" w:rsidP="00966C5A">
            <w:pPr>
              <w:pStyle w:val="ConsDTNormal"/>
              <w:autoSpaceDE/>
              <w:jc w:val="center"/>
            </w:pPr>
          </w:p>
        </w:tc>
        <w:tc>
          <w:tcPr>
            <w:tcW w:w="2491" w:type="dxa"/>
            <w:hideMark/>
          </w:tcPr>
          <w:p w14:paraId="4A5D2D1C" w14:textId="77777777" w:rsidR="009164B2" w:rsidRDefault="009164B2" w:rsidP="00966C5A">
            <w:pPr>
              <w:pStyle w:val="ConsDTNormal"/>
              <w:autoSpaceDE/>
              <w:jc w:val="left"/>
            </w:pPr>
            <w:r>
              <w:t>/ И.Ю. Белоногов</w:t>
            </w:r>
          </w:p>
        </w:tc>
        <w:tc>
          <w:tcPr>
            <w:tcW w:w="349" w:type="dxa"/>
          </w:tcPr>
          <w:p w14:paraId="73985C3E" w14:textId="77777777" w:rsidR="009164B2" w:rsidRDefault="009164B2" w:rsidP="00966C5A">
            <w:pPr>
              <w:pStyle w:val="ConsDTNormal"/>
              <w:autoSpaceDE/>
              <w:jc w:val="left"/>
            </w:pPr>
          </w:p>
        </w:tc>
        <w:tc>
          <w:tcPr>
            <w:tcW w:w="1947" w:type="dxa"/>
            <w:tcBorders>
              <w:bottom w:val="single" w:sz="4" w:space="0" w:color="auto"/>
            </w:tcBorders>
            <w:hideMark/>
          </w:tcPr>
          <w:p w14:paraId="3717A4E5" w14:textId="77777777" w:rsidR="009164B2" w:rsidRDefault="009164B2" w:rsidP="00966C5A">
            <w:pPr>
              <w:pStyle w:val="ConsDTNormal"/>
              <w:autoSpaceDE/>
              <w:jc w:val="center"/>
            </w:pPr>
          </w:p>
        </w:tc>
        <w:tc>
          <w:tcPr>
            <w:tcW w:w="2833" w:type="dxa"/>
            <w:hideMark/>
          </w:tcPr>
          <w:p w14:paraId="211DAE19" w14:textId="0142D0FC" w:rsidR="009164B2" w:rsidRDefault="009164B2" w:rsidP="00966C5A">
            <w:pPr>
              <w:pStyle w:val="ConsDTNormal"/>
              <w:autoSpaceDE/>
              <w:jc w:val="left"/>
            </w:pPr>
            <w:r>
              <w:rPr>
                <w:iCs/>
              </w:rPr>
              <w:t xml:space="preserve">/ </w:t>
            </w:r>
            <w:r w:rsidR="00261F78">
              <w:rPr>
                <w:iCs/>
              </w:rPr>
              <w:t>_________________</w:t>
            </w:r>
          </w:p>
        </w:tc>
      </w:tr>
      <w:tr w:rsidR="009164B2" w14:paraId="477DA871" w14:textId="77777777" w:rsidTr="009164B2">
        <w:tc>
          <w:tcPr>
            <w:tcW w:w="1525" w:type="dxa"/>
            <w:hideMark/>
          </w:tcPr>
          <w:p w14:paraId="2106F6DE" w14:textId="77777777" w:rsidR="009164B2" w:rsidRDefault="009164B2" w:rsidP="00966C5A">
            <w:pPr>
              <w:pStyle w:val="ConsDTNormal"/>
              <w:autoSpaceDE/>
              <w:jc w:val="center"/>
            </w:pPr>
            <w:r>
              <w:rPr>
                <w:i/>
                <w:iCs/>
              </w:rPr>
              <w:t>(подпись)</w:t>
            </w:r>
          </w:p>
        </w:tc>
        <w:tc>
          <w:tcPr>
            <w:tcW w:w="2946" w:type="dxa"/>
            <w:gridSpan w:val="2"/>
            <w:hideMark/>
          </w:tcPr>
          <w:p w14:paraId="233968EF" w14:textId="77777777" w:rsidR="009164B2" w:rsidRDefault="009164B2" w:rsidP="00966C5A">
            <w:pPr>
              <w:pStyle w:val="ConsDTNormal"/>
              <w:autoSpaceDE/>
            </w:pPr>
            <w:r>
              <w:rPr>
                <w:i/>
                <w:iCs/>
              </w:rPr>
              <w:t>(расшифровка подписи)</w:t>
            </w:r>
          </w:p>
        </w:tc>
        <w:tc>
          <w:tcPr>
            <w:tcW w:w="349" w:type="dxa"/>
            <w:tcBorders>
              <w:top w:val="single" w:sz="4" w:space="0" w:color="auto"/>
            </w:tcBorders>
          </w:tcPr>
          <w:p w14:paraId="6C7B5AD5" w14:textId="77777777" w:rsidR="009164B2" w:rsidRDefault="009164B2" w:rsidP="00966C5A">
            <w:pPr>
              <w:pStyle w:val="ConsDTNormal"/>
              <w:autoSpaceDE/>
              <w:jc w:val="center"/>
            </w:pPr>
          </w:p>
        </w:tc>
        <w:tc>
          <w:tcPr>
            <w:tcW w:w="1947" w:type="dxa"/>
            <w:tcBorders>
              <w:top w:val="single" w:sz="4" w:space="0" w:color="auto"/>
            </w:tcBorders>
            <w:hideMark/>
          </w:tcPr>
          <w:p w14:paraId="53589E8E" w14:textId="77777777" w:rsidR="009164B2" w:rsidRDefault="009164B2" w:rsidP="00966C5A">
            <w:pPr>
              <w:pStyle w:val="ConsDTNormal"/>
              <w:autoSpaceDE/>
              <w:jc w:val="center"/>
            </w:pPr>
            <w:r>
              <w:rPr>
                <w:i/>
                <w:iCs/>
              </w:rPr>
              <w:t>(подпись)</w:t>
            </w:r>
          </w:p>
        </w:tc>
        <w:tc>
          <w:tcPr>
            <w:tcW w:w="2833" w:type="dxa"/>
            <w:hideMark/>
          </w:tcPr>
          <w:p w14:paraId="09C78D20" w14:textId="77777777" w:rsidR="009164B2" w:rsidRDefault="009164B2" w:rsidP="00966C5A">
            <w:pPr>
              <w:pStyle w:val="ConsDTNormal"/>
              <w:autoSpaceDE/>
            </w:pPr>
            <w:r>
              <w:rPr>
                <w:i/>
                <w:iCs/>
              </w:rPr>
              <w:t>(расшифровка подписи)</w:t>
            </w:r>
          </w:p>
        </w:tc>
      </w:tr>
    </w:tbl>
    <w:p w14:paraId="7E1BC5B1" w14:textId="2557DAE7" w:rsidR="00F83572" w:rsidRDefault="00F83572" w:rsidP="00C40216">
      <w:pPr>
        <w:jc w:val="center"/>
        <w:rPr>
          <w:rFonts w:ascii="Times New Roman" w:hAnsi="Times New Roman" w:cs="Times New Roman"/>
          <w:sz w:val="24"/>
          <w:szCs w:val="24"/>
        </w:rPr>
      </w:pPr>
    </w:p>
    <w:p w14:paraId="36758891" w14:textId="77777777" w:rsidR="00F83572" w:rsidRDefault="00F83572">
      <w:pPr>
        <w:rPr>
          <w:rFonts w:ascii="Times New Roman" w:hAnsi="Times New Roman" w:cs="Times New Roman"/>
          <w:sz w:val="24"/>
          <w:szCs w:val="24"/>
        </w:rPr>
      </w:pPr>
      <w:r>
        <w:rPr>
          <w:rFonts w:ascii="Times New Roman" w:hAnsi="Times New Roman" w:cs="Times New Roman"/>
          <w:sz w:val="24"/>
          <w:szCs w:val="24"/>
        </w:rPr>
        <w:br w:type="page"/>
      </w:r>
    </w:p>
    <w:p w14:paraId="779E6ACB" w14:textId="233B3FFE" w:rsidR="00F83572" w:rsidRDefault="00F83572" w:rsidP="00F83572">
      <w:pPr>
        <w:spacing w:after="0" w:line="315" w:lineRule="atLeast"/>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 1</w:t>
      </w:r>
      <w:r w:rsidR="00ED1AA8">
        <w:rPr>
          <w:rFonts w:ascii="Times New Roman" w:eastAsia="Times New Roman" w:hAnsi="Times New Roman" w:cs="Times New Roman"/>
          <w:b/>
          <w:sz w:val="24"/>
          <w:szCs w:val="24"/>
          <w:lang w:eastAsia="ru-RU"/>
        </w:rPr>
        <w:t xml:space="preserve"> К</w:t>
      </w:r>
    </w:p>
    <w:p w14:paraId="452C825C" w14:textId="294DFD07" w:rsidR="00F83572" w:rsidRPr="00CB32ED" w:rsidRDefault="00F83572" w:rsidP="00F83572">
      <w:pPr>
        <w:spacing w:after="0" w:line="315" w:lineRule="atLeast"/>
        <w:jc w:val="center"/>
        <w:rPr>
          <w:rFonts w:ascii="Times New Roman" w:eastAsia="Times New Roman" w:hAnsi="Times New Roman" w:cs="Times New Roman"/>
          <w:b/>
          <w:sz w:val="24"/>
          <w:szCs w:val="24"/>
          <w:lang w:eastAsia="ru-RU"/>
        </w:rPr>
      </w:pPr>
      <w:r w:rsidRPr="001226BF">
        <w:rPr>
          <w:rFonts w:ascii="Times New Roman" w:eastAsia="Times New Roman" w:hAnsi="Times New Roman" w:cs="Times New Roman"/>
          <w:b/>
          <w:sz w:val="24"/>
          <w:szCs w:val="24"/>
          <w:lang w:eastAsia="ru-RU"/>
        </w:rPr>
        <w:t>ДОГОВОР</w:t>
      </w:r>
      <w:r w:rsidR="00ED1AA8">
        <w:rPr>
          <w:rFonts w:ascii="Times New Roman" w:eastAsia="Times New Roman" w:hAnsi="Times New Roman" w:cs="Times New Roman"/>
          <w:b/>
          <w:sz w:val="24"/>
          <w:szCs w:val="24"/>
          <w:lang w:eastAsia="ru-RU"/>
        </w:rPr>
        <w:t>У</w:t>
      </w:r>
      <w:r w:rsidRPr="001226B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НА </w:t>
      </w:r>
      <w:r w:rsidRPr="001226BF">
        <w:rPr>
          <w:rFonts w:ascii="Times New Roman" w:eastAsia="Times New Roman" w:hAnsi="Times New Roman" w:cs="Times New Roman"/>
          <w:b/>
          <w:sz w:val="24"/>
          <w:szCs w:val="24"/>
          <w:lang w:eastAsia="ru-RU"/>
        </w:rPr>
        <w:t>ОКАЗАНИЕ УСЛУГ</w:t>
      </w:r>
      <w:r>
        <w:rPr>
          <w:rFonts w:ascii="Times New Roman" w:eastAsia="Times New Roman" w:hAnsi="Times New Roman" w:cs="Times New Roman"/>
          <w:b/>
          <w:sz w:val="24"/>
          <w:szCs w:val="24"/>
          <w:lang w:eastAsia="ru-RU"/>
        </w:rPr>
        <w:br/>
      </w:r>
      <w:r w:rsidRPr="001226BF">
        <w:rPr>
          <w:rFonts w:ascii="Times New Roman" w:eastAsia="Times New Roman" w:hAnsi="Times New Roman" w:cs="Times New Roman"/>
          <w:b/>
          <w:sz w:val="24"/>
          <w:szCs w:val="24"/>
          <w:lang w:eastAsia="ru-RU"/>
        </w:rPr>
        <w:t xml:space="preserve">ПО </w:t>
      </w:r>
      <w:r w:rsidR="00D17EB4">
        <w:rPr>
          <w:rFonts w:ascii="Times New Roman" w:eastAsia="Times New Roman" w:hAnsi="Times New Roman" w:cs="Times New Roman"/>
          <w:b/>
          <w:sz w:val="24"/>
          <w:szCs w:val="24"/>
          <w:lang w:eastAsia="ru-RU"/>
        </w:rPr>
        <w:t>РАЗРАБОТКЕ</w:t>
      </w:r>
      <w:r>
        <w:rPr>
          <w:rFonts w:ascii="Times New Roman" w:eastAsia="Times New Roman" w:hAnsi="Times New Roman" w:cs="Times New Roman"/>
          <w:b/>
          <w:sz w:val="24"/>
          <w:szCs w:val="24"/>
          <w:lang w:eastAsia="ru-RU"/>
        </w:rPr>
        <w:t xml:space="preserve"> САЙТА </w:t>
      </w:r>
      <w:r w:rsidR="00261F78">
        <w:rPr>
          <w:rFonts w:ascii="Times New Roman" w:eastAsia="Times New Roman" w:hAnsi="Times New Roman" w:cs="Times New Roman"/>
          <w:b/>
          <w:sz w:val="24"/>
          <w:szCs w:val="24"/>
          <w:lang w:eastAsia="ru-RU"/>
        </w:rPr>
        <w:t>___________</w:t>
      </w:r>
    </w:p>
    <w:p w14:paraId="5791D851" w14:textId="77777777" w:rsidR="00F83572" w:rsidRDefault="00F83572" w:rsidP="00F83572">
      <w:pPr>
        <w:spacing w:after="0" w:line="315" w:lineRule="atLeast"/>
        <w:jc w:val="center"/>
        <w:rPr>
          <w:rFonts w:ascii="Times New Roman" w:eastAsia="Times New Roman" w:hAnsi="Times New Roman" w:cs="Times New Roman"/>
          <w:b/>
          <w:sz w:val="24"/>
          <w:szCs w:val="24"/>
          <w:lang w:eastAsia="ru-RU"/>
        </w:rPr>
      </w:pPr>
    </w:p>
    <w:tbl>
      <w:tblPr>
        <w:tblW w:w="5000" w:type="pct"/>
        <w:jc w:val="center"/>
        <w:tblLook w:val="04A0" w:firstRow="1" w:lastRow="0" w:firstColumn="1" w:lastColumn="0" w:noHBand="0" w:noVBand="1"/>
      </w:tblPr>
      <w:tblGrid>
        <w:gridCol w:w="4571"/>
        <w:gridCol w:w="5634"/>
      </w:tblGrid>
      <w:tr w:rsidR="00F83572" w:rsidRPr="002D6751" w14:paraId="296F3887" w14:textId="77777777" w:rsidTr="00152A8D">
        <w:trPr>
          <w:jc w:val="center"/>
        </w:trPr>
        <w:tc>
          <w:tcPr>
            <w:tcW w:w="6662" w:type="dxa"/>
          </w:tcPr>
          <w:p w14:paraId="11246D8D" w14:textId="77777777" w:rsidR="00F83572" w:rsidRPr="00CB32ED" w:rsidRDefault="00F83572" w:rsidP="00152A8D">
            <w:pPr>
              <w:spacing w:after="120" w:line="240" w:lineRule="auto"/>
              <w:jc w:val="both"/>
              <w:rPr>
                <w:rFonts w:ascii="Times New Roman" w:hAnsi="Times New Roman" w:cs="Times New Roman"/>
                <w:b/>
                <w:sz w:val="24"/>
                <w:szCs w:val="24"/>
              </w:rPr>
            </w:pPr>
            <w:r w:rsidRPr="002D61A7">
              <w:rPr>
                <w:rFonts w:ascii="Times New Roman" w:hAnsi="Times New Roman" w:cs="Times New Roman"/>
                <w:b/>
                <w:sz w:val="24"/>
                <w:szCs w:val="24"/>
              </w:rPr>
              <w:t>г.</w:t>
            </w:r>
            <w:r>
              <w:rPr>
                <w:rFonts w:ascii="Times New Roman" w:hAnsi="Times New Roman" w:cs="Times New Roman"/>
                <w:b/>
                <w:sz w:val="24"/>
                <w:szCs w:val="24"/>
                <w:lang w:val="en-US"/>
              </w:rPr>
              <w:t xml:space="preserve"> </w:t>
            </w:r>
            <w:r>
              <w:rPr>
                <w:rFonts w:ascii="Times New Roman" w:hAnsi="Times New Roman" w:cs="Times New Roman"/>
                <w:b/>
                <w:sz w:val="24"/>
                <w:szCs w:val="24"/>
              </w:rPr>
              <w:t>Южно-Сахалинск</w:t>
            </w:r>
          </w:p>
        </w:tc>
        <w:tc>
          <w:tcPr>
            <w:tcW w:w="4684" w:type="dxa"/>
          </w:tcPr>
          <w:p w14:paraId="3D8B70B2" w14:textId="3458F982" w:rsidR="00F83572" w:rsidRDefault="00F83572" w:rsidP="00152A8D">
            <w:pPr>
              <w:spacing w:after="120" w:line="240" w:lineRule="auto"/>
              <w:ind w:left="3617" w:hanging="3617"/>
              <w:jc w:val="right"/>
              <w:rPr>
                <w:rFonts w:ascii="Times New Roman" w:hAnsi="Times New Roman" w:cs="Times New Roman"/>
                <w:b/>
                <w:sz w:val="24"/>
                <w:szCs w:val="24"/>
              </w:rPr>
            </w:pPr>
            <w:r w:rsidRPr="002D61A7">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    </w:t>
            </w:r>
            <w:r w:rsidRPr="002D61A7">
              <w:rPr>
                <w:rFonts w:ascii="Times New Roman" w:hAnsi="Times New Roman" w:cs="Times New Roman"/>
                <w:b/>
                <w:sz w:val="24"/>
                <w:szCs w:val="24"/>
              </w:rPr>
              <w:t>«</w:t>
            </w:r>
            <w:r>
              <w:rPr>
                <w:rFonts w:ascii="Times New Roman" w:hAnsi="Times New Roman" w:cs="Times New Roman"/>
                <w:b/>
                <w:sz w:val="24"/>
                <w:szCs w:val="24"/>
                <w:lang w:val="en-US"/>
              </w:rPr>
              <w:t>__</w:t>
            </w:r>
            <w:r w:rsidRPr="002D61A7">
              <w:rPr>
                <w:rFonts w:ascii="Times New Roman" w:hAnsi="Times New Roman" w:cs="Times New Roman"/>
                <w:b/>
                <w:sz w:val="24"/>
                <w:szCs w:val="24"/>
              </w:rPr>
              <w:t xml:space="preserve">» </w:t>
            </w:r>
            <w:r>
              <w:rPr>
                <w:rFonts w:ascii="Times New Roman" w:hAnsi="Times New Roman" w:cs="Times New Roman"/>
                <w:b/>
                <w:sz w:val="24"/>
                <w:szCs w:val="24"/>
                <w:lang w:val="en-US"/>
              </w:rPr>
              <w:t>____</w:t>
            </w:r>
            <w:r w:rsidR="00261F78">
              <w:rPr>
                <w:rFonts w:ascii="Times New Roman" w:hAnsi="Times New Roman" w:cs="Times New Roman"/>
                <w:b/>
                <w:sz w:val="24"/>
                <w:szCs w:val="24"/>
              </w:rPr>
              <w:t>________</w:t>
            </w:r>
            <w:r>
              <w:rPr>
                <w:rFonts w:ascii="Times New Roman" w:hAnsi="Times New Roman" w:cs="Times New Roman"/>
                <w:b/>
                <w:sz w:val="24"/>
                <w:szCs w:val="24"/>
                <w:lang w:val="en-US"/>
              </w:rPr>
              <w:t>___</w:t>
            </w:r>
            <w:r w:rsidRPr="002D61A7">
              <w:rPr>
                <w:rFonts w:ascii="Times New Roman" w:hAnsi="Times New Roman" w:cs="Times New Roman"/>
                <w:b/>
                <w:sz w:val="24"/>
                <w:szCs w:val="24"/>
              </w:rPr>
              <w:t xml:space="preserve"> 20</w:t>
            </w:r>
            <w:r>
              <w:rPr>
                <w:rFonts w:ascii="Times New Roman" w:hAnsi="Times New Roman" w:cs="Times New Roman"/>
                <w:b/>
                <w:sz w:val="24"/>
                <w:szCs w:val="24"/>
              </w:rPr>
              <w:t>2</w:t>
            </w:r>
            <w:r w:rsidR="00D17EB4">
              <w:rPr>
                <w:rFonts w:ascii="Times New Roman" w:hAnsi="Times New Roman" w:cs="Times New Roman"/>
                <w:b/>
                <w:sz w:val="24"/>
                <w:szCs w:val="24"/>
              </w:rPr>
              <w:t>5</w:t>
            </w:r>
            <w:r w:rsidRPr="002D61A7">
              <w:rPr>
                <w:rFonts w:ascii="Times New Roman" w:hAnsi="Times New Roman" w:cs="Times New Roman"/>
                <w:b/>
                <w:sz w:val="24"/>
                <w:szCs w:val="24"/>
              </w:rPr>
              <w:t xml:space="preserve"> г.</w:t>
            </w:r>
          </w:p>
        </w:tc>
      </w:tr>
      <w:tr w:rsidR="00F83572" w:rsidRPr="002D6751" w14:paraId="594D8998" w14:textId="77777777" w:rsidTr="00152A8D">
        <w:trPr>
          <w:jc w:val="center"/>
        </w:trPr>
        <w:tc>
          <w:tcPr>
            <w:tcW w:w="6662" w:type="dxa"/>
          </w:tcPr>
          <w:p w14:paraId="2AD8610C" w14:textId="77777777" w:rsidR="00F83572" w:rsidRPr="002D61A7" w:rsidRDefault="00F83572" w:rsidP="00152A8D">
            <w:pPr>
              <w:spacing w:after="120" w:line="240" w:lineRule="auto"/>
              <w:jc w:val="both"/>
              <w:rPr>
                <w:rFonts w:ascii="Times New Roman" w:hAnsi="Times New Roman" w:cs="Times New Roman"/>
                <w:b/>
                <w:sz w:val="24"/>
                <w:szCs w:val="24"/>
              </w:rPr>
            </w:pPr>
          </w:p>
        </w:tc>
        <w:tc>
          <w:tcPr>
            <w:tcW w:w="4684" w:type="dxa"/>
          </w:tcPr>
          <w:p w14:paraId="4A0FC035" w14:textId="77777777" w:rsidR="00F83572" w:rsidRPr="002D61A7" w:rsidRDefault="00F83572" w:rsidP="00152A8D">
            <w:pPr>
              <w:spacing w:after="120" w:line="240" w:lineRule="auto"/>
              <w:ind w:left="3617" w:hanging="3617"/>
              <w:jc w:val="right"/>
              <w:rPr>
                <w:rFonts w:ascii="Times New Roman" w:hAnsi="Times New Roman" w:cs="Times New Roman"/>
                <w:b/>
                <w:sz w:val="24"/>
                <w:szCs w:val="24"/>
                <w:lang w:val="en-US"/>
              </w:rPr>
            </w:pPr>
          </w:p>
        </w:tc>
      </w:tr>
    </w:tbl>
    <w:p w14:paraId="580A7C85" w14:textId="02CB1FA9" w:rsidR="009164B2" w:rsidRDefault="00F83572" w:rsidP="00261F78">
      <w:pPr>
        <w:pStyle w:val="Default"/>
        <w:jc w:val="both"/>
        <w:rPr>
          <w:rFonts w:ascii="Times New Roman" w:hAnsi="Times New Roman" w:cs="Times New Roman"/>
        </w:rPr>
      </w:pPr>
      <w:r w:rsidRPr="00617C5E">
        <w:rPr>
          <w:rFonts w:ascii="Times New Roman" w:hAnsi="Times New Roman" w:cs="Times New Roman"/>
          <w:b/>
          <w:bCs/>
        </w:rPr>
        <w:tab/>
      </w:r>
    </w:p>
    <w:p w14:paraId="07C7A9F2" w14:textId="25CA42E4" w:rsidR="00ED1AA8" w:rsidRPr="00ED1AA8" w:rsidRDefault="00ED1AA8" w:rsidP="00CE0151">
      <w:pPr>
        <w:spacing w:line="240" w:lineRule="auto"/>
        <w:jc w:val="center"/>
        <w:rPr>
          <w:rFonts w:ascii="Times New Roman" w:hAnsi="Times New Roman" w:cs="Times New Roman"/>
          <w:b/>
          <w:bCs/>
          <w:sz w:val="24"/>
          <w:szCs w:val="24"/>
        </w:rPr>
      </w:pPr>
      <w:r w:rsidRPr="00ED1AA8">
        <w:rPr>
          <w:rFonts w:ascii="Times New Roman" w:hAnsi="Times New Roman" w:cs="Times New Roman"/>
          <w:b/>
          <w:bCs/>
          <w:sz w:val="24"/>
          <w:szCs w:val="24"/>
        </w:rPr>
        <w:t>1. ПРЕДМЕТ РАЗРАБОТКИ</w:t>
      </w:r>
    </w:p>
    <w:p w14:paraId="11CF5739" w14:textId="580B30D4" w:rsidR="00ED1AA8" w:rsidRPr="00ED1AA8" w:rsidRDefault="00ED1AA8" w:rsidP="00CE0151">
      <w:pPr>
        <w:spacing w:line="240" w:lineRule="auto"/>
        <w:jc w:val="both"/>
        <w:rPr>
          <w:rFonts w:ascii="Times New Roman" w:hAnsi="Times New Roman" w:cs="Times New Roman"/>
          <w:sz w:val="24"/>
          <w:szCs w:val="24"/>
        </w:rPr>
      </w:pPr>
      <w:r w:rsidRPr="00ED1AA8">
        <w:rPr>
          <w:rFonts w:ascii="Times New Roman" w:hAnsi="Times New Roman" w:cs="Times New Roman"/>
          <w:sz w:val="24"/>
          <w:szCs w:val="24"/>
        </w:rPr>
        <w:t>1.1.</w:t>
      </w:r>
      <w:r>
        <w:rPr>
          <w:rFonts w:ascii="Times New Roman" w:hAnsi="Times New Roman" w:cs="Times New Roman"/>
          <w:sz w:val="24"/>
          <w:szCs w:val="24"/>
        </w:rPr>
        <w:t xml:space="preserve"> </w:t>
      </w:r>
      <w:r w:rsidRPr="00ED1AA8">
        <w:rPr>
          <w:rFonts w:ascii="Times New Roman" w:hAnsi="Times New Roman" w:cs="Times New Roman"/>
          <w:sz w:val="24"/>
          <w:szCs w:val="24"/>
        </w:rPr>
        <w:t xml:space="preserve">В соответствии с настоящим Приложением Исполнитель выполняет следующие этапы работ по </w:t>
      </w:r>
      <w:r w:rsidR="00D17EB4">
        <w:rPr>
          <w:rFonts w:ascii="Times New Roman" w:hAnsi="Times New Roman" w:cs="Times New Roman"/>
          <w:sz w:val="24"/>
          <w:szCs w:val="24"/>
        </w:rPr>
        <w:t>разработке</w:t>
      </w:r>
      <w:r>
        <w:rPr>
          <w:rFonts w:ascii="Times New Roman" w:hAnsi="Times New Roman" w:cs="Times New Roman"/>
          <w:sz w:val="24"/>
          <w:szCs w:val="24"/>
        </w:rPr>
        <w:t xml:space="preserve"> </w:t>
      </w:r>
      <w:r w:rsidRPr="00ED1AA8">
        <w:rPr>
          <w:rFonts w:ascii="Times New Roman" w:hAnsi="Times New Roman" w:cs="Times New Roman"/>
          <w:sz w:val="24"/>
          <w:szCs w:val="24"/>
        </w:rPr>
        <w:t>веб-сайта</w:t>
      </w:r>
      <w:r>
        <w:rPr>
          <w:rFonts w:ascii="Times New Roman" w:hAnsi="Times New Roman" w:cs="Times New Roman"/>
          <w:sz w:val="24"/>
          <w:szCs w:val="24"/>
        </w:rPr>
        <w:t xml:space="preserve"> </w:t>
      </w:r>
      <w:r w:rsidR="00D17EB4">
        <w:rPr>
          <w:rFonts w:ascii="Times New Roman" w:hAnsi="Times New Roman" w:cs="Times New Roman"/>
          <w:sz w:val="24"/>
          <w:szCs w:val="24"/>
          <w:lang w:val="en-US"/>
        </w:rPr>
        <w:t>https</w:t>
      </w:r>
      <w:r w:rsidR="00D17EB4" w:rsidRPr="00D17EB4">
        <w:rPr>
          <w:rFonts w:ascii="Times New Roman" w:hAnsi="Times New Roman" w:cs="Times New Roman"/>
          <w:sz w:val="24"/>
          <w:szCs w:val="24"/>
        </w:rPr>
        <w:t>://</w:t>
      </w:r>
      <w:proofErr w:type="spellStart"/>
      <w:r w:rsidR="00D17EB4" w:rsidRPr="00D17EB4">
        <w:rPr>
          <w:rFonts w:ascii="Times New Roman" w:hAnsi="Times New Roman" w:cs="Times New Roman"/>
          <w:sz w:val="24"/>
          <w:szCs w:val="24"/>
          <w:u w:val="single"/>
          <w:lang w:val="en-US"/>
        </w:rPr>
        <w:t>mottomo</w:t>
      </w:r>
      <w:proofErr w:type="spellEnd"/>
      <w:r w:rsidR="00D17EB4" w:rsidRPr="00D17EB4">
        <w:rPr>
          <w:rFonts w:ascii="Times New Roman" w:hAnsi="Times New Roman" w:cs="Times New Roman"/>
          <w:sz w:val="24"/>
          <w:szCs w:val="24"/>
          <w:u w:val="single"/>
        </w:rPr>
        <w:t>-</w:t>
      </w:r>
      <w:r w:rsidR="00D17EB4" w:rsidRPr="00D17EB4">
        <w:rPr>
          <w:rFonts w:ascii="Times New Roman" w:hAnsi="Times New Roman" w:cs="Times New Roman"/>
          <w:sz w:val="24"/>
          <w:szCs w:val="24"/>
          <w:u w:val="single"/>
          <w:lang w:val="en-US"/>
        </w:rPr>
        <w:t>dental</w:t>
      </w:r>
      <w:r w:rsidR="00D17EB4" w:rsidRPr="00D17EB4">
        <w:rPr>
          <w:rFonts w:ascii="Times New Roman" w:hAnsi="Times New Roman" w:cs="Times New Roman"/>
          <w:sz w:val="24"/>
          <w:szCs w:val="24"/>
          <w:u w:val="single"/>
        </w:rPr>
        <w:t>.</w:t>
      </w:r>
      <w:proofErr w:type="spellStart"/>
      <w:r w:rsidR="00D17EB4" w:rsidRPr="00D17EB4">
        <w:rPr>
          <w:rFonts w:ascii="Times New Roman" w:hAnsi="Times New Roman" w:cs="Times New Roman"/>
          <w:sz w:val="24"/>
          <w:szCs w:val="24"/>
          <w:u w:val="single"/>
          <w:lang w:val="en-US"/>
        </w:rPr>
        <w:t>ru</w:t>
      </w:r>
      <w:proofErr w:type="spellEnd"/>
      <w:r w:rsidR="00D17EB4" w:rsidRPr="00D17EB4">
        <w:rPr>
          <w:rFonts w:ascii="Times New Roman" w:hAnsi="Times New Roman" w:cs="Times New Roman"/>
          <w:sz w:val="24"/>
          <w:szCs w:val="24"/>
          <w:u w:val="single"/>
        </w:rPr>
        <w:t>/</w:t>
      </w:r>
      <w:r w:rsidRPr="00ED1AA8">
        <w:rPr>
          <w:rFonts w:ascii="Times New Roman" w:hAnsi="Times New Roman" w:cs="Times New Roman"/>
          <w:sz w:val="24"/>
          <w:szCs w:val="24"/>
        </w:rPr>
        <w:t>:</w:t>
      </w:r>
    </w:p>
    <w:p w14:paraId="5A51E2EC" w14:textId="0EEBD3CA" w:rsidR="00ED1AA8" w:rsidRPr="00ED1AA8" w:rsidRDefault="00ED1AA8" w:rsidP="00CE0151">
      <w:pPr>
        <w:spacing w:line="240" w:lineRule="auto"/>
        <w:jc w:val="both"/>
        <w:rPr>
          <w:rFonts w:ascii="Times New Roman" w:hAnsi="Times New Roman" w:cs="Times New Roman"/>
          <w:sz w:val="24"/>
          <w:szCs w:val="24"/>
        </w:rPr>
      </w:pPr>
      <w:r w:rsidRPr="00ED1AA8">
        <w:rPr>
          <w:rFonts w:ascii="Times New Roman" w:hAnsi="Times New Roman" w:cs="Times New Roman"/>
          <w:sz w:val="24"/>
          <w:szCs w:val="24"/>
        </w:rPr>
        <w:t>1.1.1.</w:t>
      </w:r>
      <w:r>
        <w:rPr>
          <w:rFonts w:ascii="Times New Roman" w:hAnsi="Times New Roman" w:cs="Times New Roman"/>
          <w:sz w:val="24"/>
          <w:szCs w:val="24"/>
        </w:rPr>
        <w:t xml:space="preserve"> </w:t>
      </w:r>
      <w:r w:rsidRPr="00ED1AA8">
        <w:rPr>
          <w:rFonts w:ascii="Times New Roman" w:hAnsi="Times New Roman" w:cs="Times New Roman"/>
          <w:sz w:val="24"/>
          <w:szCs w:val="24"/>
        </w:rPr>
        <w:t>Этап 1: Разработка детализированного интерактивного прототипа сайта в .</w:t>
      </w:r>
      <w:proofErr w:type="spellStart"/>
      <w:r w:rsidRPr="00ED1AA8">
        <w:rPr>
          <w:rFonts w:ascii="Times New Roman" w:hAnsi="Times New Roman" w:cs="Times New Roman"/>
          <w:sz w:val="24"/>
          <w:szCs w:val="24"/>
        </w:rPr>
        <w:t>html</w:t>
      </w:r>
      <w:proofErr w:type="spellEnd"/>
      <w:r w:rsidRPr="00ED1AA8">
        <w:rPr>
          <w:rFonts w:ascii="Times New Roman" w:hAnsi="Times New Roman" w:cs="Times New Roman"/>
          <w:sz w:val="24"/>
          <w:szCs w:val="24"/>
        </w:rPr>
        <w:t xml:space="preserve"> формате.</w:t>
      </w:r>
    </w:p>
    <w:p w14:paraId="127B60F0" w14:textId="1ADF9D35" w:rsidR="00ED1AA8" w:rsidRPr="00ED1AA8" w:rsidRDefault="00ED1AA8" w:rsidP="00CE0151">
      <w:pPr>
        <w:spacing w:line="240" w:lineRule="auto"/>
        <w:jc w:val="both"/>
        <w:rPr>
          <w:rFonts w:ascii="Times New Roman" w:hAnsi="Times New Roman" w:cs="Times New Roman"/>
          <w:sz w:val="24"/>
          <w:szCs w:val="24"/>
        </w:rPr>
      </w:pPr>
      <w:r w:rsidRPr="00ED1AA8">
        <w:rPr>
          <w:rFonts w:ascii="Times New Roman" w:hAnsi="Times New Roman" w:cs="Times New Roman"/>
          <w:sz w:val="24"/>
          <w:szCs w:val="24"/>
        </w:rPr>
        <w:t>1.1.2.</w:t>
      </w:r>
      <w:r>
        <w:rPr>
          <w:rFonts w:ascii="Times New Roman" w:hAnsi="Times New Roman" w:cs="Times New Roman"/>
          <w:sz w:val="24"/>
          <w:szCs w:val="24"/>
        </w:rPr>
        <w:t xml:space="preserve"> </w:t>
      </w:r>
      <w:r w:rsidRPr="00ED1AA8">
        <w:rPr>
          <w:rFonts w:ascii="Times New Roman" w:hAnsi="Times New Roman" w:cs="Times New Roman"/>
          <w:sz w:val="24"/>
          <w:szCs w:val="24"/>
        </w:rPr>
        <w:t>Этап 2: Разработка дизайна сайта на основании разработанного прототипа.</w:t>
      </w:r>
    </w:p>
    <w:p w14:paraId="22428B91" w14:textId="56A98306" w:rsidR="00ED1AA8" w:rsidRPr="00ED1AA8" w:rsidRDefault="00ED1AA8" w:rsidP="00CE0151">
      <w:pPr>
        <w:spacing w:line="240" w:lineRule="auto"/>
        <w:jc w:val="both"/>
        <w:rPr>
          <w:rFonts w:ascii="Times New Roman" w:hAnsi="Times New Roman" w:cs="Times New Roman"/>
          <w:sz w:val="24"/>
          <w:szCs w:val="24"/>
        </w:rPr>
      </w:pPr>
      <w:r w:rsidRPr="00ED1AA8">
        <w:rPr>
          <w:rFonts w:ascii="Times New Roman" w:hAnsi="Times New Roman" w:cs="Times New Roman"/>
          <w:sz w:val="24"/>
          <w:szCs w:val="24"/>
        </w:rPr>
        <w:t>1.1.3.</w:t>
      </w:r>
      <w:r>
        <w:rPr>
          <w:rFonts w:ascii="Times New Roman" w:hAnsi="Times New Roman" w:cs="Times New Roman"/>
          <w:sz w:val="24"/>
          <w:szCs w:val="24"/>
        </w:rPr>
        <w:t xml:space="preserve"> </w:t>
      </w:r>
      <w:r w:rsidRPr="00ED1AA8">
        <w:rPr>
          <w:rFonts w:ascii="Times New Roman" w:hAnsi="Times New Roman" w:cs="Times New Roman"/>
          <w:sz w:val="24"/>
          <w:szCs w:val="24"/>
        </w:rPr>
        <w:t xml:space="preserve">Этап 3: Верстка страниц сайта с учетом </w:t>
      </w:r>
      <w:proofErr w:type="spellStart"/>
      <w:r w:rsidRPr="00ED1AA8">
        <w:rPr>
          <w:rFonts w:ascii="Times New Roman" w:hAnsi="Times New Roman" w:cs="Times New Roman"/>
          <w:sz w:val="24"/>
          <w:szCs w:val="24"/>
        </w:rPr>
        <w:t>кроссбраузерности</w:t>
      </w:r>
      <w:proofErr w:type="spellEnd"/>
      <w:r w:rsidRPr="00ED1AA8">
        <w:rPr>
          <w:rFonts w:ascii="Times New Roman" w:hAnsi="Times New Roman" w:cs="Times New Roman"/>
          <w:sz w:val="24"/>
          <w:szCs w:val="24"/>
        </w:rPr>
        <w:t xml:space="preserve"> во всех современных браузерах - Internet Explorer версии 10 и выше, </w:t>
      </w:r>
      <w:proofErr w:type="spellStart"/>
      <w:r w:rsidRPr="00ED1AA8">
        <w:rPr>
          <w:rFonts w:ascii="Times New Roman" w:hAnsi="Times New Roman" w:cs="Times New Roman"/>
          <w:sz w:val="24"/>
          <w:szCs w:val="24"/>
        </w:rPr>
        <w:t>Mozilla</w:t>
      </w:r>
      <w:proofErr w:type="spellEnd"/>
      <w:r w:rsidRPr="00ED1AA8">
        <w:rPr>
          <w:rFonts w:ascii="Times New Roman" w:hAnsi="Times New Roman" w:cs="Times New Roman"/>
          <w:sz w:val="24"/>
          <w:szCs w:val="24"/>
        </w:rPr>
        <w:t xml:space="preserve"> </w:t>
      </w:r>
      <w:proofErr w:type="spellStart"/>
      <w:r w:rsidRPr="00ED1AA8">
        <w:rPr>
          <w:rFonts w:ascii="Times New Roman" w:hAnsi="Times New Roman" w:cs="Times New Roman"/>
          <w:sz w:val="24"/>
          <w:szCs w:val="24"/>
        </w:rPr>
        <w:t>FireFox</w:t>
      </w:r>
      <w:proofErr w:type="spellEnd"/>
      <w:r w:rsidRPr="00ED1AA8">
        <w:rPr>
          <w:rFonts w:ascii="Times New Roman" w:hAnsi="Times New Roman" w:cs="Times New Roman"/>
          <w:sz w:val="24"/>
          <w:szCs w:val="24"/>
        </w:rPr>
        <w:t xml:space="preserve">, </w:t>
      </w:r>
      <w:proofErr w:type="spellStart"/>
      <w:r w:rsidRPr="00ED1AA8">
        <w:rPr>
          <w:rFonts w:ascii="Times New Roman" w:hAnsi="Times New Roman" w:cs="Times New Roman"/>
          <w:sz w:val="24"/>
          <w:szCs w:val="24"/>
        </w:rPr>
        <w:t>Google</w:t>
      </w:r>
      <w:proofErr w:type="spellEnd"/>
      <w:r w:rsidRPr="00ED1AA8">
        <w:rPr>
          <w:rFonts w:ascii="Times New Roman" w:hAnsi="Times New Roman" w:cs="Times New Roman"/>
          <w:sz w:val="24"/>
          <w:szCs w:val="24"/>
        </w:rPr>
        <w:t xml:space="preserve"> </w:t>
      </w:r>
      <w:proofErr w:type="spellStart"/>
      <w:r w:rsidRPr="00ED1AA8">
        <w:rPr>
          <w:rFonts w:ascii="Times New Roman" w:hAnsi="Times New Roman" w:cs="Times New Roman"/>
          <w:sz w:val="24"/>
          <w:szCs w:val="24"/>
        </w:rPr>
        <w:t>Chrome</w:t>
      </w:r>
      <w:proofErr w:type="spellEnd"/>
      <w:r w:rsidRPr="00ED1AA8">
        <w:rPr>
          <w:rFonts w:ascii="Times New Roman" w:hAnsi="Times New Roman" w:cs="Times New Roman"/>
          <w:sz w:val="24"/>
          <w:szCs w:val="24"/>
        </w:rPr>
        <w:t xml:space="preserve">, </w:t>
      </w:r>
      <w:proofErr w:type="spellStart"/>
      <w:r w:rsidRPr="00ED1AA8">
        <w:rPr>
          <w:rFonts w:ascii="Times New Roman" w:hAnsi="Times New Roman" w:cs="Times New Roman"/>
          <w:sz w:val="24"/>
          <w:szCs w:val="24"/>
        </w:rPr>
        <w:t>Opera</w:t>
      </w:r>
      <w:proofErr w:type="spellEnd"/>
      <w:r w:rsidRPr="00ED1AA8">
        <w:rPr>
          <w:rFonts w:ascii="Times New Roman" w:hAnsi="Times New Roman" w:cs="Times New Roman"/>
          <w:sz w:val="24"/>
          <w:szCs w:val="24"/>
        </w:rPr>
        <w:t xml:space="preserve">, </w:t>
      </w:r>
      <w:proofErr w:type="spellStart"/>
      <w:r w:rsidRPr="00ED1AA8">
        <w:rPr>
          <w:rFonts w:ascii="Times New Roman" w:hAnsi="Times New Roman" w:cs="Times New Roman"/>
          <w:sz w:val="24"/>
          <w:szCs w:val="24"/>
        </w:rPr>
        <w:t>Safari</w:t>
      </w:r>
      <w:proofErr w:type="spellEnd"/>
      <w:r w:rsidRPr="00ED1AA8">
        <w:rPr>
          <w:rFonts w:ascii="Times New Roman" w:hAnsi="Times New Roman" w:cs="Times New Roman"/>
          <w:sz w:val="24"/>
          <w:szCs w:val="24"/>
        </w:rPr>
        <w:t>, Яндекс Браузер и корректного отображения сайта на мобильных устройствах и планшетах.</w:t>
      </w:r>
    </w:p>
    <w:p w14:paraId="6DF0EBE0" w14:textId="6B6E9D8A" w:rsidR="00ED1AA8" w:rsidRPr="00ED1AA8" w:rsidRDefault="00ED1AA8" w:rsidP="00CE0151">
      <w:pPr>
        <w:spacing w:line="240" w:lineRule="auto"/>
        <w:jc w:val="both"/>
        <w:rPr>
          <w:rFonts w:ascii="Times New Roman" w:hAnsi="Times New Roman" w:cs="Times New Roman"/>
          <w:sz w:val="24"/>
          <w:szCs w:val="24"/>
        </w:rPr>
      </w:pPr>
      <w:r w:rsidRPr="00ED1AA8">
        <w:rPr>
          <w:rFonts w:ascii="Times New Roman" w:hAnsi="Times New Roman" w:cs="Times New Roman"/>
          <w:sz w:val="24"/>
          <w:szCs w:val="24"/>
        </w:rPr>
        <w:t>1.1.4.</w:t>
      </w:r>
      <w:r>
        <w:rPr>
          <w:rFonts w:ascii="Times New Roman" w:hAnsi="Times New Roman" w:cs="Times New Roman"/>
          <w:sz w:val="24"/>
          <w:szCs w:val="24"/>
        </w:rPr>
        <w:t xml:space="preserve"> </w:t>
      </w:r>
      <w:r w:rsidRPr="00ED1AA8">
        <w:rPr>
          <w:rFonts w:ascii="Times New Roman" w:hAnsi="Times New Roman" w:cs="Times New Roman"/>
          <w:sz w:val="24"/>
          <w:szCs w:val="24"/>
        </w:rPr>
        <w:t>Этап 4: Программирование сайта:</w:t>
      </w:r>
    </w:p>
    <w:p w14:paraId="39BDC8B8" w14:textId="3D5D3586" w:rsidR="006964BD" w:rsidRDefault="00AF7C23" w:rsidP="00CE015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Разработка и настройка </w:t>
      </w:r>
      <w:r w:rsidR="006964BD" w:rsidRPr="006964BD">
        <w:rPr>
          <w:rFonts w:ascii="Times New Roman" w:hAnsi="Times New Roman" w:cs="Times New Roman"/>
          <w:sz w:val="24"/>
          <w:szCs w:val="24"/>
        </w:rPr>
        <w:t>многофункциональн</w:t>
      </w:r>
      <w:r>
        <w:rPr>
          <w:rFonts w:ascii="Times New Roman" w:hAnsi="Times New Roman" w:cs="Times New Roman"/>
          <w:sz w:val="24"/>
          <w:szCs w:val="24"/>
        </w:rPr>
        <w:t>ой</w:t>
      </w:r>
      <w:r w:rsidR="006964BD" w:rsidRPr="006964BD">
        <w:rPr>
          <w:rFonts w:ascii="Times New Roman" w:hAnsi="Times New Roman" w:cs="Times New Roman"/>
          <w:sz w:val="24"/>
          <w:szCs w:val="24"/>
        </w:rPr>
        <w:t xml:space="preserve"> систем</w:t>
      </w:r>
      <w:r>
        <w:rPr>
          <w:rFonts w:ascii="Times New Roman" w:hAnsi="Times New Roman" w:cs="Times New Roman"/>
          <w:sz w:val="24"/>
          <w:szCs w:val="24"/>
        </w:rPr>
        <w:t>ы</w:t>
      </w:r>
      <w:r w:rsidR="006964BD" w:rsidRPr="006964BD">
        <w:rPr>
          <w:rFonts w:ascii="Times New Roman" w:hAnsi="Times New Roman" w:cs="Times New Roman"/>
          <w:sz w:val="24"/>
          <w:szCs w:val="24"/>
        </w:rPr>
        <w:t xml:space="preserve"> управления сайтом. </w:t>
      </w:r>
      <w:r>
        <w:rPr>
          <w:rFonts w:ascii="Times New Roman" w:hAnsi="Times New Roman" w:cs="Times New Roman"/>
          <w:sz w:val="24"/>
          <w:szCs w:val="24"/>
        </w:rPr>
        <w:t>Предусмотреть</w:t>
      </w:r>
      <w:r w:rsidR="006964BD" w:rsidRPr="006964BD">
        <w:rPr>
          <w:rFonts w:ascii="Times New Roman" w:hAnsi="Times New Roman" w:cs="Times New Roman"/>
          <w:sz w:val="24"/>
          <w:szCs w:val="24"/>
        </w:rPr>
        <w:t xml:space="preserve"> систем</w:t>
      </w:r>
      <w:r>
        <w:rPr>
          <w:rFonts w:ascii="Times New Roman" w:hAnsi="Times New Roman" w:cs="Times New Roman"/>
          <w:sz w:val="24"/>
          <w:szCs w:val="24"/>
        </w:rPr>
        <w:t>у</w:t>
      </w:r>
      <w:r w:rsidR="006964BD" w:rsidRPr="006964BD">
        <w:rPr>
          <w:rFonts w:ascii="Times New Roman" w:hAnsi="Times New Roman" w:cs="Times New Roman"/>
          <w:sz w:val="24"/>
          <w:szCs w:val="24"/>
        </w:rPr>
        <w:t xml:space="preserve"> управления новостями, публикациями, статьями, пользователями. </w:t>
      </w:r>
      <w:r>
        <w:rPr>
          <w:rFonts w:ascii="Times New Roman" w:hAnsi="Times New Roman" w:cs="Times New Roman"/>
          <w:sz w:val="24"/>
          <w:szCs w:val="24"/>
        </w:rPr>
        <w:t>Выполнить</w:t>
      </w:r>
      <w:r w:rsidR="006964BD" w:rsidRPr="006964BD">
        <w:rPr>
          <w:rFonts w:ascii="Times New Roman" w:hAnsi="Times New Roman" w:cs="Times New Roman"/>
          <w:sz w:val="24"/>
          <w:szCs w:val="24"/>
        </w:rPr>
        <w:t xml:space="preserve"> продуманн</w:t>
      </w:r>
      <w:r>
        <w:rPr>
          <w:rFonts w:ascii="Times New Roman" w:hAnsi="Times New Roman" w:cs="Times New Roman"/>
          <w:sz w:val="24"/>
          <w:szCs w:val="24"/>
        </w:rPr>
        <w:t>ую</w:t>
      </w:r>
      <w:r w:rsidR="006964BD" w:rsidRPr="006964BD">
        <w:rPr>
          <w:rFonts w:ascii="Times New Roman" w:hAnsi="Times New Roman" w:cs="Times New Roman"/>
          <w:sz w:val="24"/>
          <w:szCs w:val="24"/>
        </w:rPr>
        <w:t xml:space="preserve"> структур</w:t>
      </w:r>
      <w:r>
        <w:rPr>
          <w:rFonts w:ascii="Times New Roman" w:hAnsi="Times New Roman" w:cs="Times New Roman"/>
          <w:sz w:val="24"/>
          <w:szCs w:val="24"/>
        </w:rPr>
        <w:t>у</w:t>
      </w:r>
      <w:r w:rsidR="006964BD" w:rsidRPr="006964BD">
        <w:rPr>
          <w:rFonts w:ascii="Times New Roman" w:hAnsi="Times New Roman" w:cs="Times New Roman"/>
          <w:sz w:val="24"/>
          <w:szCs w:val="24"/>
        </w:rPr>
        <w:t xml:space="preserve"> ядра, сводящей к минимуму требования к ресурсам сервера.</w:t>
      </w:r>
      <w:r>
        <w:rPr>
          <w:rFonts w:ascii="Times New Roman" w:hAnsi="Times New Roman" w:cs="Times New Roman"/>
          <w:sz w:val="24"/>
          <w:szCs w:val="24"/>
        </w:rPr>
        <w:t xml:space="preserve"> Обеспечить</w:t>
      </w:r>
      <w:r w:rsidR="006964BD" w:rsidRPr="006964BD">
        <w:rPr>
          <w:rFonts w:ascii="Times New Roman" w:hAnsi="Times New Roman" w:cs="Times New Roman"/>
          <w:sz w:val="24"/>
          <w:szCs w:val="24"/>
        </w:rPr>
        <w:t xml:space="preserve"> </w:t>
      </w:r>
      <w:r>
        <w:rPr>
          <w:rFonts w:ascii="Times New Roman" w:hAnsi="Times New Roman" w:cs="Times New Roman"/>
          <w:sz w:val="24"/>
          <w:szCs w:val="24"/>
        </w:rPr>
        <w:t>г</w:t>
      </w:r>
      <w:r w:rsidR="006964BD" w:rsidRPr="006964BD">
        <w:rPr>
          <w:rFonts w:ascii="Times New Roman" w:hAnsi="Times New Roman" w:cs="Times New Roman"/>
          <w:sz w:val="24"/>
          <w:szCs w:val="24"/>
        </w:rPr>
        <w:t>ибкость и легкость в настройке и интеграции собственного дизайна. Использова</w:t>
      </w:r>
      <w:r>
        <w:rPr>
          <w:rFonts w:ascii="Times New Roman" w:hAnsi="Times New Roman" w:cs="Times New Roman"/>
          <w:sz w:val="24"/>
          <w:szCs w:val="24"/>
        </w:rPr>
        <w:t>ть</w:t>
      </w:r>
      <w:r w:rsidR="006964BD" w:rsidRPr="006964BD">
        <w:rPr>
          <w:rFonts w:ascii="Times New Roman" w:hAnsi="Times New Roman" w:cs="Times New Roman"/>
          <w:sz w:val="24"/>
          <w:szCs w:val="24"/>
        </w:rPr>
        <w:t xml:space="preserve"> продвинут</w:t>
      </w:r>
      <w:r>
        <w:rPr>
          <w:rFonts w:ascii="Times New Roman" w:hAnsi="Times New Roman" w:cs="Times New Roman"/>
          <w:sz w:val="24"/>
          <w:szCs w:val="24"/>
        </w:rPr>
        <w:t>ые</w:t>
      </w:r>
      <w:r w:rsidR="006964BD" w:rsidRPr="006964BD">
        <w:rPr>
          <w:rFonts w:ascii="Times New Roman" w:hAnsi="Times New Roman" w:cs="Times New Roman"/>
          <w:sz w:val="24"/>
          <w:szCs w:val="24"/>
        </w:rPr>
        <w:t xml:space="preserve"> технологии AJAX</w:t>
      </w:r>
      <w:r>
        <w:rPr>
          <w:rFonts w:ascii="Times New Roman" w:hAnsi="Times New Roman" w:cs="Times New Roman"/>
          <w:sz w:val="24"/>
          <w:szCs w:val="24"/>
        </w:rPr>
        <w:t>, позволяющие</w:t>
      </w:r>
      <w:r w:rsidR="006964BD" w:rsidRPr="006964BD">
        <w:rPr>
          <w:rFonts w:ascii="Times New Roman" w:hAnsi="Times New Roman" w:cs="Times New Roman"/>
          <w:sz w:val="24"/>
          <w:szCs w:val="24"/>
        </w:rPr>
        <w:t xml:space="preserve"> сократит как трафик и ресурсы сервера, так и трафик </w:t>
      </w:r>
      <w:r>
        <w:rPr>
          <w:rFonts w:ascii="Times New Roman" w:hAnsi="Times New Roman" w:cs="Times New Roman"/>
          <w:sz w:val="24"/>
          <w:szCs w:val="24"/>
        </w:rPr>
        <w:t>п</w:t>
      </w:r>
      <w:r w:rsidR="006964BD" w:rsidRPr="006964BD">
        <w:rPr>
          <w:rFonts w:ascii="Times New Roman" w:hAnsi="Times New Roman" w:cs="Times New Roman"/>
          <w:sz w:val="24"/>
          <w:szCs w:val="24"/>
        </w:rPr>
        <w:t xml:space="preserve">осетителей. </w:t>
      </w:r>
      <w:r>
        <w:rPr>
          <w:rFonts w:ascii="Times New Roman" w:hAnsi="Times New Roman" w:cs="Times New Roman"/>
          <w:sz w:val="24"/>
          <w:szCs w:val="24"/>
        </w:rPr>
        <w:t xml:space="preserve">Уделить </w:t>
      </w:r>
      <w:r w:rsidR="006964BD" w:rsidRPr="006964BD">
        <w:rPr>
          <w:rFonts w:ascii="Times New Roman" w:hAnsi="Times New Roman" w:cs="Times New Roman"/>
          <w:sz w:val="24"/>
          <w:szCs w:val="24"/>
        </w:rPr>
        <w:t>повышенно</w:t>
      </w:r>
      <w:r>
        <w:rPr>
          <w:rFonts w:ascii="Times New Roman" w:hAnsi="Times New Roman" w:cs="Times New Roman"/>
          <w:sz w:val="24"/>
          <w:szCs w:val="24"/>
        </w:rPr>
        <w:t>е</w:t>
      </w:r>
      <w:r w:rsidR="006964BD" w:rsidRPr="006964BD">
        <w:rPr>
          <w:rFonts w:ascii="Times New Roman" w:hAnsi="Times New Roman" w:cs="Times New Roman"/>
          <w:sz w:val="24"/>
          <w:szCs w:val="24"/>
        </w:rPr>
        <w:t xml:space="preserve"> вниманию к безопасности скрипта, удобств</w:t>
      </w:r>
      <w:r>
        <w:rPr>
          <w:rFonts w:ascii="Times New Roman" w:hAnsi="Times New Roman" w:cs="Times New Roman"/>
          <w:sz w:val="24"/>
          <w:szCs w:val="24"/>
        </w:rPr>
        <w:t>о</w:t>
      </w:r>
      <w:r w:rsidR="006964BD" w:rsidRPr="006964BD">
        <w:rPr>
          <w:rFonts w:ascii="Times New Roman" w:hAnsi="Times New Roman" w:cs="Times New Roman"/>
          <w:sz w:val="24"/>
          <w:szCs w:val="24"/>
        </w:rPr>
        <w:t xml:space="preserve"> работы с ним, а также динамическому развитию</w:t>
      </w:r>
      <w:r>
        <w:rPr>
          <w:rFonts w:ascii="Times New Roman" w:hAnsi="Times New Roman" w:cs="Times New Roman"/>
          <w:sz w:val="24"/>
          <w:szCs w:val="24"/>
        </w:rPr>
        <w:t>, уделить б</w:t>
      </w:r>
      <w:r w:rsidR="006964BD" w:rsidRPr="006964BD">
        <w:rPr>
          <w:rFonts w:ascii="Times New Roman" w:hAnsi="Times New Roman" w:cs="Times New Roman"/>
          <w:sz w:val="24"/>
          <w:szCs w:val="24"/>
        </w:rPr>
        <w:t>ольшое внимание в скрипте оптимизации под поисковые системы.</w:t>
      </w:r>
    </w:p>
    <w:p w14:paraId="3BDB2B8C" w14:textId="77777777" w:rsidR="00056DA8" w:rsidRPr="006964BD" w:rsidRDefault="00056DA8" w:rsidP="00CE0151">
      <w:pPr>
        <w:spacing w:line="240" w:lineRule="auto"/>
        <w:jc w:val="both"/>
        <w:rPr>
          <w:rFonts w:ascii="Times New Roman" w:hAnsi="Times New Roman" w:cs="Times New Roman"/>
          <w:sz w:val="24"/>
          <w:szCs w:val="24"/>
        </w:rPr>
      </w:pPr>
    </w:p>
    <w:p w14:paraId="07CC382A" w14:textId="77777777" w:rsidR="006964BD" w:rsidRPr="006964BD" w:rsidRDefault="006964BD" w:rsidP="00CE0151">
      <w:pPr>
        <w:spacing w:line="240" w:lineRule="auto"/>
        <w:rPr>
          <w:rFonts w:ascii="Times New Roman" w:hAnsi="Times New Roman" w:cs="Times New Roman"/>
          <w:sz w:val="24"/>
          <w:szCs w:val="24"/>
        </w:rPr>
      </w:pPr>
      <w:r w:rsidRPr="006964BD">
        <w:rPr>
          <w:rFonts w:ascii="Times New Roman" w:hAnsi="Times New Roman" w:cs="Times New Roman"/>
          <w:sz w:val="24"/>
          <w:szCs w:val="24"/>
        </w:rPr>
        <w:t>Общие возможности:</w:t>
      </w:r>
    </w:p>
    <w:p w14:paraId="0805817D" w14:textId="4D971B92" w:rsidR="006964BD" w:rsidRDefault="006964BD" w:rsidP="00CE0151">
      <w:pPr>
        <w:spacing w:line="240" w:lineRule="auto"/>
        <w:ind w:left="708"/>
        <w:rPr>
          <w:rFonts w:ascii="Times New Roman" w:hAnsi="Times New Roman" w:cs="Times New Roman"/>
          <w:sz w:val="24"/>
          <w:szCs w:val="24"/>
        </w:rPr>
      </w:pPr>
      <w:r w:rsidRPr="006964BD">
        <w:rPr>
          <w:rFonts w:ascii="Times New Roman" w:hAnsi="Times New Roman" w:cs="Times New Roman"/>
          <w:sz w:val="24"/>
          <w:szCs w:val="24"/>
        </w:rPr>
        <w:t xml:space="preserve">- Использует для хранения данных </w:t>
      </w:r>
      <w:proofErr w:type="spellStart"/>
      <w:r w:rsidRPr="006964BD">
        <w:rPr>
          <w:rFonts w:ascii="Times New Roman" w:hAnsi="Times New Roman" w:cs="Times New Roman"/>
          <w:sz w:val="24"/>
          <w:szCs w:val="24"/>
        </w:rPr>
        <w:t>MySQL</w:t>
      </w:r>
      <w:proofErr w:type="spellEnd"/>
      <w:r w:rsidR="004E01F9">
        <w:rPr>
          <w:rFonts w:ascii="Times New Roman" w:hAnsi="Times New Roman" w:cs="Times New Roman"/>
          <w:sz w:val="24"/>
          <w:szCs w:val="24"/>
        </w:rPr>
        <w:br/>
      </w:r>
      <w:r w:rsidRPr="006964BD">
        <w:rPr>
          <w:rFonts w:ascii="Times New Roman" w:hAnsi="Times New Roman" w:cs="Times New Roman"/>
          <w:sz w:val="24"/>
          <w:szCs w:val="24"/>
        </w:rPr>
        <w:t xml:space="preserve">- Поддержка расширения </w:t>
      </w:r>
      <w:proofErr w:type="spellStart"/>
      <w:r w:rsidRPr="006964BD">
        <w:rPr>
          <w:rFonts w:ascii="Times New Roman" w:hAnsi="Times New Roman" w:cs="Times New Roman"/>
          <w:sz w:val="24"/>
          <w:szCs w:val="24"/>
        </w:rPr>
        <w:t>MySQLi</w:t>
      </w:r>
      <w:proofErr w:type="spellEnd"/>
      <w:r w:rsidR="004E01F9">
        <w:rPr>
          <w:rFonts w:ascii="Times New Roman" w:hAnsi="Times New Roman" w:cs="Times New Roman"/>
          <w:sz w:val="24"/>
          <w:szCs w:val="24"/>
        </w:rPr>
        <w:br/>
      </w:r>
      <w:r w:rsidRPr="006964BD">
        <w:rPr>
          <w:rFonts w:ascii="Times New Roman" w:hAnsi="Times New Roman" w:cs="Times New Roman"/>
          <w:sz w:val="24"/>
          <w:szCs w:val="24"/>
        </w:rPr>
        <w:t xml:space="preserve">- </w:t>
      </w:r>
      <w:r w:rsidR="00261F78">
        <w:rPr>
          <w:rFonts w:ascii="Times New Roman" w:hAnsi="Times New Roman" w:cs="Times New Roman"/>
          <w:sz w:val="24"/>
          <w:szCs w:val="24"/>
        </w:rPr>
        <w:t>С</w:t>
      </w:r>
      <w:r w:rsidRPr="006964BD">
        <w:rPr>
          <w:rFonts w:ascii="Times New Roman" w:hAnsi="Times New Roman" w:cs="Times New Roman"/>
          <w:sz w:val="24"/>
          <w:szCs w:val="24"/>
        </w:rPr>
        <w:t>истема безопасности</w:t>
      </w:r>
      <w:r w:rsidR="004E01F9">
        <w:rPr>
          <w:rFonts w:ascii="Times New Roman" w:hAnsi="Times New Roman" w:cs="Times New Roman"/>
          <w:sz w:val="24"/>
          <w:szCs w:val="24"/>
        </w:rPr>
        <w:br/>
      </w:r>
      <w:r w:rsidRPr="006964BD">
        <w:rPr>
          <w:rFonts w:ascii="Times New Roman" w:hAnsi="Times New Roman" w:cs="Times New Roman"/>
          <w:sz w:val="24"/>
          <w:szCs w:val="24"/>
        </w:rPr>
        <w:t>- Минимальная нагрузка на базу данных (от 0 до 5 запросов)</w:t>
      </w:r>
      <w:r w:rsidR="004E01F9">
        <w:rPr>
          <w:rFonts w:ascii="Times New Roman" w:hAnsi="Times New Roman" w:cs="Times New Roman"/>
          <w:sz w:val="24"/>
          <w:szCs w:val="24"/>
        </w:rPr>
        <w:br/>
      </w:r>
      <w:r w:rsidRPr="006964BD">
        <w:rPr>
          <w:rFonts w:ascii="Times New Roman" w:hAnsi="Times New Roman" w:cs="Times New Roman"/>
          <w:sz w:val="24"/>
          <w:szCs w:val="24"/>
        </w:rPr>
        <w:t>- Использование продвинутой технологии AJAX, позволяющей существенно сократить нагрузку на сервер и траффик пользователей</w:t>
      </w:r>
      <w:r w:rsidR="004E01F9">
        <w:rPr>
          <w:rFonts w:ascii="Times New Roman" w:hAnsi="Times New Roman" w:cs="Times New Roman"/>
          <w:sz w:val="24"/>
          <w:szCs w:val="24"/>
        </w:rPr>
        <w:br/>
      </w:r>
      <w:r w:rsidRPr="006964BD">
        <w:rPr>
          <w:rFonts w:ascii="Times New Roman" w:hAnsi="Times New Roman" w:cs="Times New Roman"/>
          <w:sz w:val="24"/>
          <w:szCs w:val="24"/>
        </w:rPr>
        <w:t>- Абсолютно независимое создание дизайна сайта, скрипт не накладывает никаких ограничений на</w:t>
      </w:r>
      <w:r w:rsidR="004E01F9">
        <w:rPr>
          <w:rFonts w:ascii="Times New Roman" w:hAnsi="Times New Roman" w:cs="Times New Roman"/>
          <w:sz w:val="24"/>
          <w:szCs w:val="24"/>
        </w:rPr>
        <w:t xml:space="preserve"> </w:t>
      </w:r>
      <w:r w:rsidRPr="006964BD">
        <w:rPr>
          <w:rFonts w:ascii="Times New Roman" w:hAnsi="Times New Roman" w:cs="Times New Roman"/>
          <w:sz w:val="24"/>
          <w:szCs w:val="24"/>
        </w:rPr>
        <w:t>вебмастера</w:t>
      </w:r>
      <w:r w:rsidR="004E01F9">
        <w:rPr>
          <w:rFonts w:ascii="Times New Roman" w:hAnsi="Times New Roman" w:cs="Times New Roman"/>
          <w:sz w:val="24"/>
          <w:szCs w:val="24"/>
        </w:rPr>
        <w:br/>
      </w:r>
      <w:r w:rsidRPr="006964BD">
        <w:rPr>
          <w:rFonts w:ascii="Times New Roman" w:hAnsi="Times New Roman" w:cs="Times New Roman"/>
          <w:sz w:val="24"/>
          <w:szCs w:val="24"/>
        </w:rPr>
        <w:t>- Продвинутая система управления баннерами (или любой рекламной информации)</w:t>
      </w:r>
      <w:r w:rsidR="004E01F9">
        <w:rPr>
          <w:rFonts w:ascii="Times New Roman" w:hAnsi="Times New Roman" w:cs="Times New Roman"/>
          <w:sz w:val="24"/>
          <w:szCs w:val="24"/>
        </w:rPr>
        <w:br/>
      </w:r>
      <w:r w:rsidRPr="006964BD">
        <w:rPr>
          <w:rFonts w:ascii="Times New Roman" w:hAnsi="Times New Roman" w:cs="Times New Roman"/>
          <w:sz w:val="24"/>
          <w:szCs w:val="24"/>
        </w:rPr>
        <w:t>- Возможность создания не только динамического контента, но и статического</w:t>
      </w:r>
      <w:r w:rsidR="004E01F9">
        <w:rPr>
          <w:rFonts w:ascii="Times New Roman" w:hAnsi="Times New Roman" w:cs="Times New Roman"/>
          <w:sz w:val="24"/>
          <w:szCs w:val="24"/>
        </w:rPr>
        <w:br/>
      </w:r>
      <w:r w:rsidRPr="006964BD">
        <w:rPr>
          <w:rFonts w:ascii="Times New Roman" w:hAnsi="Times New Roman" w:cs="Times New Roman"/>
          <w:sz w:val="24"/>
          <w:szCs w:val="24"/>
        </w:rPr>
        <w:t>- Система почтовых шаблонов, на основе которых осуществляется генерация и отправка сообщений с сайта</w:t>
      </w:r>
      <w:r w:rsidR="004E01F9">
        <w:rPr>
          <w:rFonts w:ascii="Times New Roman" w:hAnsi="Times New Roman" w:cs="Times New Roman"/>
          <w:sz w:val="24"/>
          <w:szCs w:val="24"/>
        </w:rPr>
        <w:br/>
      </w:r>
      <w:r w:rsidRPr="006964BD">
        <w:rPr>
          <w:rFonts w:ascii="Times New Roman" w:hAnsi="Times New Roman" w:cs="Times New Roman"/>
          <w:sz w:val="24"/>
          <w:szCs w:val="24"/>
        </w:rPr>
        <w:t>- Возможность временной блокировки доступа на сайт</w:t>
      </w:r>
      <w:r w:rsidR="004E01F9">
        <w:rPr>
          <w:rFonts w:ascii="Times New Roman" w:hAnsi="Times New Roman" w:cs="Times New Roman"/>
          <w:sz w:val="24"/>
          <w:szCs w:val="24"/>
        </w:rPr>
        <w:br/>
      </w:r>
      <w:r w:rsidRPr="006964BD">
        <w:rPr>
          <w:rFonts w:ascii="Times New Roman" w:hAnsi="Times New Roman" w:cs="Times New Roman"/>
          <w:sz w:val="24"/>
          <w:szCs w:val="24"/>
        </w:rPr>
        <w:t>- Вывод новостей и статей, да и вообще всего что угодно</w:t>
      </w:r>
      <w:r w:rsidR="004E01F9">
        <w:rPr>
          <w:rFonts w:ascii="Times New Roman" w:hAnsi="Times New Roman" w:cs="Times New Roman"/>
          <w:sz w:val="24"/>
          <w:szCs w:val="24"/>
        </w:rPr>
        <w:br/>
      </w:r>
      <w:r w:rsidRPr="006964BD">
        <w:rPr>
          <w:rFonts w:ascii="Times New Roman" w:hAnsi="Times New Roman" w:cs="Times New Roman"/>
          <w:sz w:val="24"/>
          <w:szCs w:val="24"/>
        </w:rPr>
        <w:t xml:space="preserve">- Поддержка ЧПУ (человеко-понятный URL) позволяет использовать тему статьи или любой другой текст в URL браузера, благодаря этому индексация сайта в поисковых системах будет более качественной (необходим </w:t>
      </w:r>
      <w:proofErr w:type="spellStart"/>
      <w:r w:rsidRPr="006964BD">
        <w:rPr>
          <w:rFonts w:ascii="Times New Roman" w:hAnsi="Times New Roman" w:cs="Times New Roman"/>
          <w:sz w:val="24"/>
          <w:szCs w:val="24"/>
        </w:rPr>
        <w:t>modrewrite</w:t>
      </w:r>
      <w:proofErr w:type="spellEnd"/>
      <w:r w:rsidRPr="006964BD">
        <w:rPr>
          <w:rFonts w:ascii="Times New Roman" w:hAnsi="Times New Roman" w:cs="Times New Roman"/>
          <w:sz w:val="24"/>
          <w:szCs w:val="24"/>
        </w:rPr>
        <w:t>)</w:t>
      </w:r>
      <w:r w:rsidR="004E01F9">
        <w:rPr>
          <w:rFonts w:ascii="Times New Roman" w:hAnsi="Times New Roman" w:cs="Times New Roman"/>
          <w:sz w:val="24"/>
          <w:szCs w:val="24"/>
        </w:rPr>
        <w:br/>
      </w:r>
      <w:r w:rsidRPr="006964BD">
        <w:rPr>
          <w:rFonts w:ascii="Times New Roman" w:hAnsi="Times New Roman" w:cs="Times New Roman"/>
          <w:sz w:val="24"/>
          <w:szCs w:val="24"/>
        </w:rPr>
        <w:t>- Возможность отключение ЧПУ</w:t>
      </w:r>
      <w:r w:rsidR="004E01F9">
        <w:rPr>
          <w:rFonts w:ascii="Times New Roman" w:hAnsi="Times New Roman" w:cs="Times New Roman"/>
          <w:sz w:val="24"/>
          <w:szCs w:val="24"/>
        </w:rPr>
        <w:br/>
      </w:r>
      <w:r w:rsidRPr="006964BD">
        <w:rPr>
          <w:rFonts w:ascii="Times New Roman" w:hAnsi="Times New Roman" w:cs="Times New Roman"/>
          <w:sz w:val="24"/>
          <w:szCs w:val="24"/>
        </w:rPr>
        <w:t>- Общая статистика сайта</w:t>
      </w:r>
      <w:r w:rsidR="004E01F9">
        <w:rPr>
          <w:rFonts w:ascii="Times New Roman" w:hAnsi="Times New Roman" w:cs="Times New Roman"/>
          <w:sz w:val="24"/>
          <w:szCs w:val="24"/>
        </w:rPr>
        <w:br/>
      </w:r>
      <w:r w:rsidRPr="006964BD">
        <w:rPr>
          <w:rFonts w:ascii="Times New Roman" w:hAnsi="Times New Roman" w:cs="Times New Roman"/>
          <w:sz w:val="24"/>
          <w:szCs w:val="24"/>
        </w:rPr>
        <w:t>- Поддержка дополнительных полей (возможность использовать не только краткую и полную новость на сайте, но и имеется возможность для создания любого количества дополнительных полей различных видов для ввода информации)</w:t>
      </w:r>
      <w:r w:rsidR="004E01F9">
        <w:rPr>
          <w:rFonts w:ascii="Times New Roman" w:hAnsi="Times New Roman" w:cs="Times New Roman"/>
          <w:sz w:val="24"/>
          <w:szCs w:val="24"/>
        </w:rPr>
        <w:br/>
      </w:r>
      <w:r w:rsidRPr="006964BD">
        <w:rPr>
          <w:rFonts w:ascii="Times New Roman" w:hAnsi="Times New Roman" w:cs="Times New Roman"/>
          <w:sz w:val="24"/>
          <w:szCs w:val="24"/>
        </w:rPr>
        <w:t xml:space="preserve">- </w:t>
      </w:r>
      <w:r w:rsidR="004E01F9" w:rsidRPr="006964BD">
        <w:rPr>
          <w:rFonts w:ascii="Times New Roman" w:hAnsi="Times New Roman" w:cs="Times New Roman"/>
          <w:sz w:val="24"/>
          <w:szCs w:val="24"/>
        </w:rPr>
        <w:t>Возможность написания статей,</w:t>
      </w:r>
      <w:r w:rsidRPr="006964BD">
        <w:rPr>
          <w:rFonts w:ascii="Times New Roman" w:hAnsi="Times New Roman" w:cs="Times New Roman"/>
          <w:sz w:val="24"/>
          <w:szCs w:val="24"/>
        </w:rPr>
        <w:t xml:space="preserve"> содержащих несколько страниц и показ на сайте с разбивкой на страницы</w:t>
      </w:r>
      <w:r w:rsidR="004E01F9">
        <w:rPr>
          <w:rFonts w:ascii="Times New Roman" w:hAnsi="Times New Roman" w:cs="Times New Roman"/>
          <w:sz w:val="24"/>
          <w:szCs w:val="24"/>
        </w:rPr>
        <w:br/>
      </w:r>
      <w:r w:rsidRPr="006964BD">
        <w:rPr>
          <w:rFonts w:ascii="Times New Roman" w:hAnsi="Times New Roman" w:cs="Times New Roman"/>
          <w:sz w:val="24"/>
          <w:szCs w:val="24"/>
        </w:rPr>
        <w:lastRenderedPageBreak/>
        <w:t>- Возможность использования вложенных категорий</w:t>
      </w:r>
      <w:r w:rsidR="004E01F9">
        <w:rPr>
          <w:rFonts w:ascii="Times New Roman" w:hAnsi="Times New Roman" w:cs="Times New Roman"/>
          <w:sz w:val="24"/>
          <w:szCs w:val="24"/>
        </w:rPr>
        <w:br/>
      </w:r>
      <w:r w:rsidRPr="006964BD">
        <w:rPr>
          <w:rFonts w:ascii="Times New Roman" w:hAnsi="Times New Roman" w:cs="Times New Roman"/>
          <w:sz w:val="24"/>
          <w:szCs w:val="24"/>
        </w:rPr>
        <w:t>- Флуд контроль и механизмы защиты от спама</w:t>
      </w:r>
      <w:r w:rsidR="004E01F9">
        <w:rPr>
          <w:rFonts w:ascii="Times New Roman" w:hAnsi="Times New Roman" w:cs="Times New Roman"/>
          <w:sz w:val="24"/>
          <w:szCs w:val="24"/>
        </w:rPr>
        <w:br/>
      </w:r>
      <w:r w:rsidRPr="006964BD">
        <w:rPr>
          <w:rFonts w:ascii="Times New Roman" w:hAnsi="Times New Roman" w:cs="Times New Roman"/>
          <w:sz w:val="24"/>
          <w:szCs w:val="24"/>
        </w:rPr>
        <w:t>- Поддержка неограниченного количества категорий, а также подкатегорий</w:t>
      </w:r>
      <w:r w:rsidR="004E01F9">
        <w:rPr>
          <w:rFonts w:ascii="Times New Roman" w:hAnsi="Times New Roman" w:cs="Times New Roman"/>
          <w:sz w:val="24"/>
          <w:szCs w:val="24"/>
        </w:rPr>
        <w:br/>
      </w:r>
      <w:r w:rsidRPr="006964BD">
        <w:rPr>
          <w:rFonts w:ascii="Times New Roman" w:hAnsi="Times New Roman" w:cs="Times New Roman"/>
          <w:sz w:val="24"/>
          <w:szCs w:val="24"/>
        </w:rPr>
        <w:t>- Рейтинг новостей</w:t>
      </w:r>
      <w:r w:rsidR="004E01F9">
        <w:rPr>
          <w:rFonts w:ascii="Times New Roman" w:hAnsi="Times New Roman" w:cs="Times New Roman"/>
          <w:sz w:val="24"/>
          <w:szCs w:val="24"/>
        </w:rPr>
        <w:br/>
      </w:r>
      <w:r w:rsidRPr="006964BD">
        <w:rPr>
          <w:rFonts w:ascii="Times New Roman" w:hAnsi="Times New Roman" w:cs="Times New Roman"/>
          <w:sz w:val="24"/>
          <w:szCs w:val="24"/>
        </w:rPr>
        <w:t>- Возможность просмотра сколько раз была прочитана новость</w:t>
      </w:r>
      <w:r w:rsidR="004E01F9">
        <w:rPr>
          <w:rFonts w:ascii="Times New Roman" w:hAnsi="Times New Roman" w:cs="Times New Roman"/>
          <w:sz w:val="24"/>
          <w:szCs w:val="24"/>
        </w:rPr>
        <w:br/>
      </w:r>
      <w:r w:rsidRPr="006964BD">
        <w:rPr>
          <w:rFonts w:ascii="Times New Roman" w:hAnsi="Times New Roman" w:cs="Times New Roman"/>
          <w:sz w:val="24"/>
          <w:szCs w:val="24"/>
        </w:rPr>
        <w:t>- Отсылка писем пользователям через форму на сайте</w:t>
      </w:r>
      <w:r w:rsidR="004E01F9">
        <w:rPr>
          <w:rFonts w:ascii="Times New Roman" w:hAnsi="Times New Roman" w:cs="Times New Roman"/>
          <w:sz w:val="24"/>
          <w:szCs w:val="24"/>
        </w:rPr>
        <w:br/>
      </w:r>
      <w:r w:rsidRPr="006964BD">
        <w:rPr>
          <w:rFonts w:ascii="Times New Roman" w:hAnsi="Times New Roman" w:cs="Times New Roman"/>
          <w:sz w:val="24"/>
          <w:szCs w:val="24"/>
        </w:rPr>
        <w:t>- Вывод популярных статей в отдельном блоке</w:t>
      </w:r>
      <w:r w:rsidR="004E01F9">
        <w:rPr>
          <w:rFonts w:ascii="Times New Roman" w:hAnsi="Times New Roman" w:cs="Times New Roman"/>
          <w:sz w:val="24"/>
          <w:szCs w:val="24"/>
        </w:rPr>
        <w:br/>
      </w:r>
      <w:r w:rsidRPr="006964BD">
        <w:rPr>
          <w:rFonts w:ascii="Times New Roman" w:hAnsi="Times New Roman" w:cs="Times New Roman"/>
          <w:sz w:val="24"/>
          <w:szCs w:val="24"/>
        </w:rPr>
        <w:t xml:space="preserve">- Возможность создания статических страниц непосредственно через </w:t>
      </w:r>
      <w:proofErr w:type="spellStart"/>
      <w:r w:rsidRPr="006964BD">
        <w:rPr>
          <w:rFonts w:ascii="Times New Roman" w:hAnsi="Times New Roman" w:cs="Times New Roman"/>
          <w:sz w:val="24"/>
          <w:szCs w:val="24"/>
        </w:rPr>
        <w:t>админпанель</w:t>
      </w:r>
      <w:proofErr w:type="spellEnd"/>
      <w:r w:rsidR="004E01F9">
        <w:rPr>
          <w:rFonts w:ascii="Times New Roman" w:hAnsi="Times New Roman" w:cs="Times New Roman"/>
          <w:sz w:val="24"/>
          <w:szCs w:val="24"/>
        </w:rPr>
        <w:br/>
      </w:r>
      <w:r w:rsidRPr="006964BD">
        <w:rPr>
          <w:rFonts w:ascii="Times New Roman" w:hAnsi="Times New Roman" w:cs="Times New Roman"/>
          <w:sz w:val="24"/>
          <w:szCs w:val="24"/>
        </w:rPr>
        <w:t>- Возможность выбора между упрощенной регистрацией и расширенной, при выборе расширенной регистрации пользователь будет зарегистрирован только после активации аккаунта. Активация высылается по почте</w:t>
      </w:r>
      <w:r w:rsidR="004E01F9">
        <w:rPr>
          <w:rFonts w:ascii="Times New Roman" w:hAnsi="Times New Roman" w:cs="Times New Roman"/>
          <w:sz w:val="24"/>
          <w:szCs w:val="24"/>
        </w:rPr>
        <w:br/>
      </w:r>
      <w:r w:rsidRPr="006964BD">
        <w:rPr>
          <w:rFonts w:ascii="Times New Roman" w:hAnsi="Times New Roman" w:cs="Times New Roman"/>
          <w:sz w:val="24"/>
          <w:szCs w:val="24"/>
        </w:rPr>
        <w:t>- Поддержка неограниченного количества групп пользователей</w:t>
      </w:r>
      <w:r w:rsidR="004E01F9">
        <w:rPr>
          <w:rFonts w:ascii="Times New Roman" w:hAnsi="Times New Roman" w:cs="Times New Roman"/>
          <w:sz w:val="24"/>
          <w:szCs w:val="24"/>
        </w:rPr>
        <w:br/>
      </w:r>
      <w:r w:rsidRPr="006964BD">
        <w:rPr>
          <w:rFonts w:ascii="Times New Roman" w:hAnsi="Times New Roman" w:cs="Times New Roman"/>
          <w:sz w:val="24"/>
          <w:szCs w:val="24"/>
        </w:rPr>
        <w:t>- Возможность ограничения доступа к различным разделам для определенных групп пользователей</w:t>
      </w:r>
      <w:r w:rsidR="004E01F9">
        <w:rPr>
          <w:rFonts w:ascii="Times New Roman" w:hAnsi="Times New Roman" w:cs="Times New Roman"/>
          <w:sz w:val="24"/>
          <w:szCs w:val="24"/>
        </w:rPr>
        <w:br/>
      </w:r>
      <w:r w:rsidRPr="006964BD">
        <w:rPr>
          <w:rFonts w:ascii="Times New Roman" w:hAnsi="Times New Roman" w:cs="Times New Roman"/>
          <w:sz w:val="24"/>
          <w:szCs w:val="24"/>
        </w:rPr>
        <w:t>- Возможность загрузки и прикрепления файлов к новостям</w:t>
      </w:r>
      <w:r w:rsidR="004E01F9">
        <w:rPr>
          <w:rFonts w:ascii="Times New Roman" w:hAnsi="Times New Roman" w:cs="Times New Roman"/>
          <w:sz w:val="24"/>
          <w:szCs w:val="24"/>
        </w:rPr>
        <w:br/>
      </w:r>
      <w:r w:rsidRPr="006964BD">
        <w:rPr>
          <w:rFonts w:ascii="Times New Roman" w:hAnsi="Times New Roman" w:cs="Times New Roman"/>
          <w:sz w:val="24"/>
          <w:szCs w:val="24"/>
        </w:rPr>
        <w:t>- Автоматическая поддержка смартфонов</w:t>
      </w:r>
    </w:p>
    <w:p w14:paraId="390985C2" w14:textId="77777777" w:rsidR="00056DA8" w:rsidRPr="006964BD" w:rsidRDefault="00056DA8" w:rsidP="00CE0151">
      <w:pPr>
        <w:spacing w:line="240" w:lineRule="auto"/>
        <w:ind w:left="708"/>
        <w:rPr>
          <w:rFonts w:ascii="Times New Roman" w:hAnsi="Times New Roman" w:cs="Times New Roman"/>
          <w:sz w:val="24"/>
          <w:szCs w:val="24"/>
        </w:rPr>
      </w:pPr>
    </w:p>
    <w:p w14:paraId="3D462093" w14:textId="77777777" w:rsidR="006964BD" w:rsidRPr="006964BD" w:rsidRDefault="006964BD" w:rsidP="00CE0151">
      <w:pPr>
        <w:spacing w:line="240" w:lineRule="auto"/>
        <w:rPr>
          <w:rFonts w:ascii="Times New Roman" w:hAnsi="Times New Roman" w:cs="Times New Roman"/>
          <w:sz w:val="24"/>
          <w:szCs w:val="24"/>
        </w:rPr>
      </w:pPr>
      <w:r w:rsidRPr="006964BD">
        <w:rPr>
          <w:rFonts w:ascii="Times New Roman" w:hAnsi="Times New Roman" w:cs="Times New Roman"/>
          <w:sz w:val="24"/>
          <w:szCs w:val="24"/>
        </w:rPr>
        <w:t>Возможности для посетителей сайта:</w:t>
      </w:r>
    </w:p>
    <w:p w14:paraId="5202C7D4" w14:textId="5978CC51" w:rsidR="006964BD" w:rsidRDefault="006964BD" w:rsidP="00CE0151">
      <w:pPr>
        <w:spacing w:line="240" w:lineRule="auto"/>
        <w:ind w:left="709"/>
        <w:rPr>
          <w:rFonts w:ascii="Times New Roman" w:hAnsi="Times New Roman" w:cs="Times New Roman"/>
          <w:sz w:val="24"/>
          <w:szCs w:val="24"/>
        </w:rPr>
      </w:pPr>
      <w:r w:rsidRPr="006964BD">
        <w:rPr>
          <w:rFonts w:ascii="Times New Roman" w:hAnsi="Times New Roman" w:cs="Times New Roman"/>
          <w:sz w:val="24"/>
          <w:szCs w:val="24"/>
        </w:rPr>
        <w:t>- Регистрация на сайте</w:t>
      </w:r>
      <w:r w:rsidR="004E01F9">
        <w:rPr>
          <w:rFonts w:ascii="Times New Roman" w:hAnsi="Times New Roman" w:cs="Times New Roman"/>
          <w:sz w:val="24"/>
          <w:szCs w:val="24"/>
        </w:rPr>
        <w:br/>
      </w:r>
      <w:r w:rsidRPr="006964BD">
        <w:rPr>
          <w:rFonts w:ascii="Times New Roman" w:hAnsi="Times New Roman" w:cs="Times New Roman"/>
          <w:sz w:val="24"/>
          <w:szCs w:val="24"/>
        </w:rPr>
        <w:t>- Выставление рейтинга новостям</w:t>
      </w:r>
      <w:r w:rsidR="004E01F9">
        <w:rPr>
          <w:rFonts w:ascii="Times New Roman" w:hAnsi="Times New Roman" w:cs="Times New Roman"/>
          <w:sz w:val="24"/>
          <w:szCs w:val="24"/>
        </w:rPr>
        <w:br/>
      </w:r>
      <w:r w:rsidRPr="006964BD">
        <w:rPr>
          <w:rFonts w:ascii="Times New Roman" w:hAnsi="Times New Roman" w:cs="Times New Roman"/>
          <w:sz w:val="24"/>
          <w:szCs w:val="24"/>
        </w:rPr>
        <w:t>- Вывод различной информации для зарегистрированных посетителей и нет</w:t>
      </w:r>
      <w:r w:rsidR="004E01F9">
        <w:rPr>
          <w:rFonts w:ascii="Times New Roman" w:hAnsi="Times New Roman" w:cs="Times New Roman"/>
          <w:sz w:val="24"/>
          <w:szCs w:val="24"/>
        </w:rPr>
        <w:br/>
      </w:r>
      <w:r w:rsidRPr="006964BD">
        <w:rPr>
          <w:rFonts w:ascii="Times New Roman" w:hAnsi="Times New Roman" w:cs="Times New Roman"/>
          <w:sz w:val="24"/>
          <w:szCs w:val="24"/>
        </w:rPr>
        <w:t>- Персонализация вывода рекламы для определенных групп</w:t>
      </w:r>
      <w:r w:rsidR="004E01F9">
        <w:rPr>
          <w:rFonts w:ascii="Times New Roman" w:hAnsi="Times New Roman" w:cs="Times New Roman"/>
          <w:sz w:val="24"/>
          <w:szCs w:val="24"/>
        </w:rPr>
        <w:br/>
      </w:r>
      <w:r w:rsidRPr="006964BD">
        <w:rPr>
          <w:rFonts w:ascii="Times New Roman" w:hAnsi="Times New Roman" w:cs="Times New Roman"/>
          <w:sz w:val="24"/>
          <w:szCs w:val="24"/>
        </w:rPr>
        <w:t>- А также персонализация вывода любой информации для определенных групп пользователей</w:t>
      </w:r>
    </w:p>
    <w:p w14:paraId="0A432961" w14:textId="77777777" w:rsidR="00056DA8" w:rsidRPr="006964BD" w:rsidRDefault="00056DA8" w:rsidP="00CE0151">
      <w:pPr>
        <w:spacing w:line="240" w:lineRule="auto"/>
        <w:ind w:left="709"/>
        <w:rPr>
          <w:rFonts w:ascii="Times New Roman" w:hAnsi="Times New Roman" w:cs="Times New Roman"/>
          <w:sz w:val="24"/>
          <w:szCs w:val="24"/>
        </w:rPr>
      </w:pPr>
    </w:p>
    <w:p w14:paraId="050CDB6E" w14:textId="77777777" w:rsidR="006964BD" w:rsidRPr="006964BD" w:rsidRDefault="006964BD" w:rsidP="00CE0151">
      <w:pPr>
        <w:spacing w:line="240" w:lineRule="auto"/>
        <w:rPr>
          <w:rFonts w:ascii="Times New Roman" w:hAnsi="Times New Roman" w:cs="Times New Roman"/>
          <w:sz w:val="24"/>
          <w:szCs w:val="24"/>
        </w:rPr>
      </w:pPr>
      <w:r w:rsidRPr="006964BD">
        <w:rPr>
          <w:rFonts w:ascii="Times New Roman" w:hAnsi="Times New Roman" w:cs="Times New Roman"/>
          <w:sz w:val="24"/>
          <w:szCs w:val="24"/>
        </w:rPr>
        <w:t xml:space="preserve">Возможности </w:t>
      </w:r>
      <w:proofErr w:type="spellStart"/>
      <w:r w:rsidRPr="006964BD">
        <w:rPr>
          <w:rFonts w:ascii="Times New Roman" w:hAnsi="Times New Roman" w:cs="Times New Roman"/>
          <w:sz w:val="24"/>
          <w:szCs w:val="24"/>
        </w:rPr>
        <w:t>админцентра</w:t>
      </w:r>
      <w:proofErr w:type="spellEnd"/>
      <w:r w:rsidRPr="006964BD">
        <w:rPr>
          <w:rFonts w:ascii="Times New Roman" w:hAnsi="Times New Roman" w:cs="Times New Roman"/>
          <w:sz w:val="24"/>
          <w:szCs w:val="24"/>
        </w:rPr>
        <w:t>:</w:t>
      </w:r>
    </w:p>
    <w:p w14:paraId="2F68B928" w14:textId="1E0DF379" w:rsidR="00ED1AA8" w:rsidRPr="00ED1AA8" w:rsidRDefault="006964BD" w:rsidP="00CE0151">
      <w:pPr>
        <w:spacing w:line="240" w:lineRule="auto"/>
        <w:ind w:left="708"/>
        <w:rPr>
          <w:rFonts w:ascii="Times New Roman" w:hAnsi="Times New Roman" w:cs="Times New Roman"/>
          <w:sz w:val="24"/>
          <w:szCs w:val="24"/>
        </w:rPr>
      </w:pPr>
      <w:r w:rsidRPr="006964BD">
        <w:rPr>
          <w:rFonts w:ascii="Times New Roman" w:hAnsi="Times New Roman" w:cs="Times New Roman"/>
          <w:sz w:val="24"/>
          <w:szCs w:val="24"/>
        </w:rPr>
        <w:t>- Добавление, редактирование и удаление новостей</w:t>
      </w:r>
      <w:r w:rsidR="004E01F9">
        <w:rPr>
          <w:rFonts w:ascii="Times New Roman" w:hAnsi="Times New Roman" w:cs="Times New Roman"/>
          <w:sz w:val="24"/>
          <w:szCs w:val="24"/>
        </w:rPr>
        <w:br/>
      </w:r>
      <w:r w:rsidRPr="006964BD">
        <w:rPr>
          <w:rFonts w:ascii="Times New Roman" w:hAnsi="Times New Roman" w:cs="Times New Roman"/>
          <w:sz w:val="24"/>
          <w:szCs w:val="24"/>
        </w:rPr>
        <w:t xml:space="preserve">- Автоматическая типографская подготовка текста новостей к публикации в </w:t>
      </w:r>
      <w:proofErr w:type="spellStart"/>
      <w:r w:rsidRPr="006964BD">
        <w:rPr>
          <w:rFonts w:ascii="Times New Roman" w:hAnsi="Times New Roman" w:cs="Times New Roman"/>
          <w:sz w:val="24"/>
          <w:szCs w:val="24"/>
        </w:rPr>
        <w:t>Web</w:t>
      </w:r>
      <w:proofErr w:type="spellEnd"/>
      <w:r w:rsidR="004E01F9">
        <w:rPr>
          <w:rFonts w:ascii="Times New Roman" w:hAnsi="Times New Roman" w:cs="Times New Roman"/>
          <w:sz w:val="24"/>
          <w:szCs w:val="24"/>
        </w:rPr>
        <w:br/>
      </w:r>
      <w:r w:rsidRPr="006964BD">
        <w:rPr>
          <w:rFonts w:ascii="Times New Roman" w:hAnsi="Times New Roman" w:cs="Times New Roman"/>
          <w:sz w:val="24"/>
          <w:szCs w:val="24"/>
        </w:rPr>
        <w:t>- Для создания новостей возможно использование WYSIWYG редактора или BBCODES</w:t>
      </w:r>
      <w:r w:rsidR="004E01F9">
        <w:rPr>
          <w:rFonts w:ascii="Times New Roman" w:hAnsi="Times New Roman" w:cs="Times New Roman"/>
          <w:sz w:val="24"/>
          <w:szCs w:val="24"/>
        </w:rPr>
        <w:br/>
      </w:r>
      <w:r w:rsidRPr="006964BD">
        <w:rPr>
          <w:rFonts w:ascii="Times New Roman" w:hAnsi="Times New Roman" w:cs="Times New Roman"/>
          <w:sz w:val="24"/>
          <w:szCs w:val="24"/>
        </w:rPr>
        <w:t>- Редактирование пользователей</w:t>
      </w:r>
      <w:r w:rsidR="004E01F9">
        <w:rPr>
          <w:rFonts w:ascii="Times New Roman" w:hAnsi="Times New Roman" w:cs="Times New Roman"/>
          <w:sz w:val="24"/>
          <w:szCs w:val="24"/>
        </w:rPr>
        <w:br/>
      </w:r>
      <w:r w:rsidRPr="006964BD">
        <w:rPr>
          <w:rFonts w:ascii="Times New Roman" w:hAnsi="Times New Roman" w:cs="Times New Roman"/>
          <w:sz w:val="24"/>
          <w:szCs w:val="24"/>
        </w:rPr>
        <w:t>- Имеется возможность использовать смайлы и HTML код</w:t>
      </w:r>
      <w:r w:rsidR="004E01F9">
        <w:rPr>
          <w:rFonts w:ascii="Times New Roman" w:hAnsi="Times New Roman" w:cs="Times New Roman"/>
          <w:sz w:val="24"/>
          <w:szCs w:val="24"/>
        </w:rPr>
        <w:br/>
      </w:r>
      <w:r w:rsidRPr="006964BD">
        <w:rPr>
          <w:rFonts w:ascii="Times New Roman" w:hAnsi="Times New Roman" w:cs="Times New Roman"/>
          <w:sz w:val="24"/>
          <w:szCs w:val="24"/>
        </w:rPr>
        <w:t>- Создание неограниченных групп пользователей с возможностью назначения им различных прав доступа</w:t>
      </w:r>
      <w:r w:rsidR="004E01F9">
        <w:rPr>
          <w:rFonts w:ascii="Times New Roman" w:hAnsi="Times New Roman" w:cs="Times New Roman"/>
          <w:sz w:val="24"/>
          <w:szCs w:val="24"/>
        </w:rPr>
        <w:br/>
      </w:r>
      <w:r w:rsidRPr="006964BD">
        <w:rPr>
          <w:rFonts w:ascii="Times New Roman" w:hAnsi="Times New Roman" w:cs="Times New Roman"/>
          <w:sz w:val="24"/>
          <w:szCs w:val="24"/>
        </w:rPr>
        <w:t>- Возможность выставления бана для посетителей</w:t>
      </w:r>
      <w:r w:rsidR="004E01F9">
        <w:rPr>
          <w:rFonts w:ascii="Times New Roman" w:hAnsi="Times New Roman" w:cs="Times New Roman"/>
          <w:sz w:val="24"/>
          <w:szCs w:val="24"/>
        </w:rPr>
        <w:br/>
      </w:r>
      <w:r w:rsidRPr="006964BD">
        <w:rPr>
          <w:rFonts w:ascii="Times New Roman" w:hAnsi="Times New Roman" w:cs="Times New Roman"/>
          <w:sz w:val="24"/>
          <w:szCs w:val="24"/>
        </w:rPr>
        <w:t xml:space="preserve">- Средства для создания и редактирования шаблонов непосредственно в </w:t>
      </w:r>
      <w:proofErr w:type="spellStart"/>
      <w:r w:rsidRPr="006964BD">
        <w:rPr>
          <w:rFonts w:ascii="Times New Roman" w:hAnsi="Times New Roman" w:cs="Times New Roman"/>
          <w:sz w:val="24"/>
          <w:szCs w:val="24"/>
        </w:rPr>
        <w:t>админцентре</w:t>
      </w:r>
      <w:proofErr w:type="spellEnd"/>
      <w:r w:rsidR="004E01F9">
        <w:rPr>
          <w:rFonts w:ascii="Times New Roman" w:hAnsi="Times New Roman" w:cs="Times New Roman"/>
          <w:sz w:val="24"/>
          <w:szCs w:val="24"/>
        </w:rPr>
        <w:br/>
      </w:r>
      <w:r w:rsidRPr="006964BD">
        <w:rPr>
          <w:rFonts w:ascii="Times New Roman" w:hAnsi="Times New Roman" w:cs="Times New Roman"/>
          <w:sz w:val="24"/>
          <w:szCs w:val="24"/>
        </w:rPr>
        <w:t>- Возможность корректировки времени</w:t>
      </w:r>
      <w:r w:rsidR="004E01F9">
        <w:rPr>
          <w:rFonts w:ascii="Times New Roman" w:hAnsi="Times New Roman" w:cs="Times New Roman"/>
          <w:sz w:val="24"/>
          <w:szCs w:val="24"/>
        </w:rPr>
        <w:br/>
      </w:r>
      <w:r w:rsidRPr="006964BD">
        <w:rPr>
          <w:rFonts w:ascii="Times New Roman" w:hAnsi="Times New Roman" w:cs="Times New Roman"/>
          <w:sz w:val="24"/>
          <w:szCs w:val="24"/>
        </w:rPr>
        <w:t>- Автоматическое урезание загруженных картинок с сохранением пропорций до указанных размеров</w:t>
      </w:r>
      <w:r w:rsidR="004E01F9">
        <w:rPr>
          <w:rFonts w:ascii="Times New Roman" w:hAnsi="Times New Roman" w:cs="Times New Roman"/>
          <w:sz w:val="24"/>
          <w:szCs w:val="24"/>
        </w:rPr>
        <w:br/>
      </w:r>
      <w:r w:rsidRPr="006964BD">
        <w:rPr>
          <w:rFonts w:ascii="Times New Roman" w:hAnsi="Times New Roman" w:cs="Times New Roman"/>
          <w:sz w:val="24"/>
          <w:szCs w:val="24"/>
        </w:rPr>
        <w:t>- Возможность загрузки картинок для каждой конкретной новости (при удалении новости, картинки тоже будут удаляться)</w:t>
      </w:r>
      <w:r w:rsidR="004E01F9">
        <w:rPr>
          <w:rFonts w:ascii="Times New Roman" w:hAnsi="Times New Roman" w:cs="Times New Roman"/>
          <w:sz w:val="24"/>
          <w:szCs w:val="24"/>
        </w:rPr>
        <w:br/>
      </w:r>
      <w:r w:rsidRPr="006964BD">
        <w:rPr>
          <w:rFonts w:ascii="Times New Roman" w:hAnsi="Times New Roman" w:cs="Times New Roman"/>
          <w:sz w:val="24"/>
          <w:szCs w:val="24"/>
        </w:rPr>
        <w:t>- Удобный менеджер загруженных картинок</w:t>
      </w:r>
      <w:r w:rsidR="004E01F9">
        <w:rPr>
          <w:rFonts w:ascii="Times New Roman" w:hAnsi="Times New Roman" w:cs="Times New Roman"/>
          <w:sz w:val="24"/>
          <w:szCs w:val="24"/>
        </w:rPr>
        <w:br/>
      </w:r>
      <w:r w:rsidRPr="006964BD">
        <w:rPr>
          <w:rFonts w:ascii="Times New Roman" w:hAnsi="Times New Roman" w:cs="Times New Roman"/>
          <w:sz w:val="24"/>
          <w:szCs w:val="24"/>
        </w:rPr>
        <w:t>- Удобное управление рекламными материалами</w:t>
      </w:r>
      <w:r w:rsidR="004E01F9">
        <w:rPr>
          <w:rFonts w:ascii="Times New Roman" w:hAnsi="Times New Roman" w:cs="Times New Roman"/>
          <w:sz w:val="24"/>
          <w:szCs w:val="24"/>
        </w:rPr>
        <w:br/>
      </w:r>
    </w:p>
    <w:p w14:paraId="5F9404E7" w14:textId="26A7D7DF" w:rsidR="00ED1AA8" w:rsidRPr="00ED1AA8" w:rsidRDefault="00ED1AA8" w:rsidP="00CE0151">
      <w:pPr>
        <w:spacing w:line="240" w:lineRule="auto"/>
        <w:rPr>
          <w:rFonts w:ascii="Times New Roman" w:hAnsi="Times New Roman" w:cs="Times New Roman"/>
          <w:sz w:val="24"/>
          <w:szCs w:val="24"/>
        </w:rPr>
      </w:pPr>
      <w:r w:rsidRPr="00ED1AA8">
        <w:rPr>
          <w:rFonts w:ascii="Times New Roman" w:hAnsi="Times New Roman" w:cs="Times New Roman"/>
          <w:sz w:val="24"/>
          <w:szCs w:val="24"/>
        </w:rPr>
        <w:t>1.1.5.</w:t>
      </w:r>
      <w:r>
        <w:rPr>
          <w:rFonts w:ascii="Times New Roman" w:hAnsi="Times New Roman" w:cs="Times New Roman"/>
          <w:sz w:val="24"/>
          <w:szCs w:val="24"/>
        </w:rPr>
        <w:t xml:space="preserve"> </w:t>
      </w:r>
      <w:r w:rsidRPr="00ED1AA8">
        <w:rPr>
          <w:rFonts w:ascii="Times New Roman" w:hAnsi="Times New Roman" w:cs="Times New Roman"/>
          <w:sz w:val="24"/>
          <w:szCs w:val="24"/>
        </w:rPr>
        <w:t>Этап 5: Наполнение сайта</w:t>
      </w:r>
      <w:r>
        <w:rPr>
          <w:rFonts w:ascii="Times New Roman" w:hAnsi="Times New Roman" w:cs="Times New Roman"/>
          <w:sz w:val="24"/>
          <w:szCs w:val="24"/>
        </w:rPr>
        <w:t>, перенос ранее опубликованных материалов со старого сайта на новый</w:t>
      </w:r>
      <w:r w:rsidR="00607371">
        <w:rPr>
          <w:rFonts w:ascii="Times New Roman" w:hAnsi="Times New Roman" w:cs="Times New Roman"/>
          <w:sz w:val="24"/>
          <w:szCs w:val="24"/>
        </w:rPr>
        <w:t xml:space="preserve"> (модернизированный) сайт</w:t>
      </w:r>
      <w:r>
        <w:rPr>
          <w:rFonts w:ascii="Times New Roman" w:hAnsi="Times New Roman" w:cs="Times New Roman"/>
          <w:sz w:val="24"/>
          <w:szCs w:val="24"/>
        </w:rPr>
        <w:t>.</w:t>
      </w:r>
    </w:p>
    <w:p w14:paraId="3EA3C2F2" w14:textId="77777777" w:rsidR="00056DA8" w:rsidRDefault="00056DA8" w:rsidP="00CE0151">
      <w:pPr>
        <w:spacing w:line="240" w:lineRule="auto"/>
        <w:jc w:val="center"/>
        <w:rPr>
          <w:rFonts w:ascii="Times New Roman" w:hAnsi="Times New Roman" w:cs="Times New Roman"/>
          <w:b/>
          <w:bCs/>
          <w:sz w:val="24"/>
          <w:szCs w:val="24"/>
        </w:rPr>
      </w:pPr>
    </w:p>
    <w:p w14:paraId="5FA92118" w14:textId="77777777" w:rsidR="00056DA8" w:rsidRDefault="00056DA8" w:rsidP="00CE0151">
      <w:pPr>
        <w:spacing w:line="240" w:lineRule="auto"/>
        <w:jc w:val="center"/>
        <w:rPr>
          <w:rFonts w:ascii="Times New Roman" w:hAnsi="Times New Roman" w:cs="Times New Roman"/>
          <w:b/>
          <w:bCs/>
          <w:sz w:val="24"/>
          <w:szCs w:val="24"/>
        </w:rPr>
      </w:pPr>
    </w:p>
    <w:p w14:paraId="7A3806B8" w14:textId="77777777" w:rsidR="00056DA8" w:rsidRDefault="00056DA8" w:rsidP="00CE0151">
      <w:pPr>
        <w:spacing w:line="240" w:lineRule="auto"/>
        <w:jc w:val="center"/>
        <w:rPr>
          <w:rFonts w:ascii="Times New Roman" w:hAnsi="Times New Roman" w:cs="Times New Roman"/>
          <w:b/>
          <w:bCs/>
          <w:sz w:val="24"/>
          <w:szCs w:val="24"/>
        </w:rPr>
      </w:pPr>
    </w:p>
    <w:p w14:paraId="4BA9B3DD" w14:textId="77777777" w:rsidR="00056DA8" w:rsidRDefault="00056DA8" w:rsidP="00CE0151">
      <w:pPr>
        <w:spacing w:line="240" w:lineRule="auto"/>
        <w:jc w:val="center"/>
        <w:rPr>
          <w:rFonts w:ascii="Times New Roman" w:hAnsi="Times New Roman" w:cs="Times New Roman"/>
          <w:b/>
          <w:bCs/>
          <w:sz w:val="24"/>
          <w:szCs w:val="24"/>
        </w:rPr>
      </w:pPr>
    </w:p>
    <w:p w14:paraId="56BE71D1" w14:textId="5266C53E" w:rsidR="00ED1AA8" w:rsidRDefault="00ED1AA8" w:rsidP="00CE0151">
      <w:pPr>
        <w:spacing w:line="240" w:lineRule="auto"/>
        <w:jc w:val="center"/>
        <w:rPr>
          <w:rFonts w:ascii="Times New Roman" w:hAnsi="Times New Roman" w:cs="Times New Roman"/>
          <w:b/>
          <w:bCs/>
          <w:sz w:val="24"/>
          <w:szCs w:val="24"/>
        </w:rPr>
      </w:pPr>
      <w:r w:rsidRPr="00ED1AA8">
        <w:rPr>
          <w:rFonts w:ascii="Times New Roman" w:hAnsi="Times New Roman" w:cs="Times New Roman"/>
          <w:b/>
          <w:bCs/>
          <w:sz w:val="24"/>
          <w:szCs w:val="24"/>
        </w:rPr>
        <w:lastRenderedPageBreak/>
        <w:t>2. СТОИМОСТЬ И СРОКИ ВЫПОЛНЕНИЯ РАБОТ</w:t>
      </w:r>
    </w:p>
    <w:p w14:paraId="4E9F3A77" w14:textId="47A9484A" w:rsidR="00ED1AA8" w:rsidRDefault="00ED1AA8" w:rsidP="00CE0151">
      <w:pPr>
        <w:spacing w:line="240" w:lineRule="auto"/>
        <w:jc w:val="both"/>
        <w:rPr>
          <w:rFonts w:ascii="Times New Roman" w:hAnsi="Times New Roman" w:cs="Times New Roman"/>
          <w:sz w:val="24"/>
          <w:szCs w:val="24"/>
        </w:rPr>
      </w:pPr>
      <w:r w:rsidRPr="00ED1AA8">
        <w:rPr>
          <w:rFonts w:ascii="Times New Roman" w:hAnsi="Times New Roman" w:cs="Times New Roman"/>
          <w:sz w:val="24"/>
          <w:szCs w:val="24"/>
        </w:rPr>
        <w:t>2.1.</w:t>
      </w:r>
      <w:r>
        <w:rPr>
          <w:rFonts w:ascii="Times New Roman" w:hAnsi="Times New Roman" w:cs="Times New Roman"/>
          <w:sz w:val="24"/>
          <w:szCs w:val="24"/>
        </w:rPr>
        <w:t xml:space="preserve"> </w:t>
      </w:r>
      <w:r w:rsidRPr="00ED1AA8">
        <w:rPr>
          <w:rFonts w:ascii="Times New Roman" w:hAnsi="Times New Roman" w:cs="Times New Roman"/>
          <w:sz w:val="24"/>
          <w:szCs w:val="24"/>
        </w:rPr>
        <w:t xml:space="preserve">Общая стоимость работ по настоящему Приложению составляет </w:t>
      </w:r>
      <w:r w:rsidR="00056DA8">
        <w:rPr>
          <w:rFonts w:ascii="Times New Roman" w:hAnsi="Times New Roman" w:cs="Times New Roman"/>
          <w:sz w:val="24"/>
          <w:szCs w:val="24"/>
        </w:rPr>
        <w:t>6</w:t>
      </w:r>
      <w:r w:rsidR="00261F78">
        <w:rPr>
          <w:rFonts w:ascii="Times New Roman" w:hAnsi="Times New Roman" w:cs="Times New Roman"/>
          <w:sz w:val="24"/>
          <w:szCs w:val="24"/>
        </w:rPr>
        <w:t>0</w:t>
      </w:r>
      <w:r>
        <w:rPr>
          <w:rFonts w:ascii="Times New Roman" w:hAnsi="Times New Roman" w:cs="Times New Roman"/>
          <w:sz w:val="24"/>
          <w:szCs w:val="24"/>
        </w:rPr>
        <w:t xml:space="preserve"> 000</w:t>
      </w:r>
      <w:r w:rsidRPr="00ED1AA8">
        <w:rPr>
          <w:rFonts w:ascii="Times New Roman" w:hAnsi="Times New Roman" w:cs="Times New Roman"/>
          <w:sz w:val="24"/>
          <w:szCs w:val="24"/>
        </w:rPr>
        <w:t xml:space="preserve"> (</w:t>
      </w:r>
      <w:r w:rsidR="00056DA8">
        <w:rPr>
          <w:rFonts w:ascii="Times New Roman" w:hAnsi="Times New Roman" w:cs="Times New Roman"/>
          <w:sz w:val="24"/>
          <w:szCs w:val="24"/>
        </w:rPr>
        <w:t>шестьдесят тысяч</w:t>
      </w:r>
      <w:r w:rsidRPr="00ED1AA8">
        <w:rPr>
          <w:rFonts w:ascii="Times New Roman" w:hAnsi="Times New Roman" w:cs="Times New Roman"/>
          <w:sz w:val="24"/>
          <w:szCs w:val="24"/>
        </w:rPr>
        <w:t>) рублей</w:t>
      </w:r>
      <w:r>
        <w:rPr>
          <w:rFonts w:ascii="Times New Roman" w:hAnsi="Times New Roman" w:cs="Times New Roman"/>
          <w:sz w:val="24"/>
          <w:szCs w:val="24"/>
        </w:rPr>
        <w:t xml:space="preserve"> 00 копеек</w:t>
      </w:r>
      <w:r w:rsidRPr="00ED1AA8">
        <w:rPr>
          <w:rFonts w:ascii="Times New Roman" w:hAnsi="Times New Roman" w:cs="Times New Roman"/>
          <w:sz w:val="24"/>
          <w:szCs w:val="24"/>
        </w:rPr>
        <w:t>, НДС не облагается, в связи с тем, что Исполнитель использует упрощенную систему налогообложения.</w:t>
      </w:r>
    </w:p>
    <w:p w14:paraId="03E57F0B" w14:textId="7A776438" w:rsidR="00ED1AA8" w:rsidRDefault="00ED1AA8" w:rsidP="00CE0151">
      <w:pPr>
        <w:pStyle w:val="Default"/>
        <w:rPr>
          <w:rFonts w:ascii="Times New Roman" w:hAnsi="Times New Roman" w:cs="Times New Roman"/>
          <w:snapToGrid w:val="0"/>
        </w:rPr>
      </w:pPr>
      <w:r>
        <w:rPr>
          <w:rFonts w:ascii="Times New Roman" w:hAnsi="Times New Roman" w:cs="Times New Roman"/>
          <w:snapToGrid w:val="0"/>
        </w:rPr>
        <w:t>Поэтапная стоимость и сроки работ</w:t>
      </w:r>
      <w:r w:rsidR="004558F7">
        <w:rPr>
          <w:rFonts w:ascii="Times New Roman" w:hAnsi="Times New Roman" w:cs="Times New Roman"/>
          <w:snapToGrid w:val="0"/>
        </w:rPr>
        <w:t xml:space="preserve"> (этапы могут выполняться параллельно)</w:t>
      </w:r>
      <w:r>
        <w:rPr>
          <w:rFonts w:ascii="Times New Roman" w:hAnsi="Times New Roman" w:cs="Times New Roman"/>
          <w:snapToGrid w:val="0"/>
        </w:rPr>
        <w:t>:</w:t>
      </w:r>
    </w:p>
    <w:p w14:paraId="57562100" w14:textId="77777777" w:rsidR="00ED1AA8" w:rsidRDefault="00ED1AA8" w:rsidP="00CE0151">
      <w:pPr>
        <w:pStyle w:val="Default"/>
        <w:rPr>
          <w:rFonts w:ascii="Times New Roman" w:hAnsi="Times New Roman" w:cs="Times New Roman"/>
          <w:snapToGrid w:val="0"/>
        </w:rPr>
      </w:pPr>
    </w:p>
    <w:tbl>
      <w:tblPr>
        <w:tblStyle w:val="a6"/>
        <w:tblW w:w="5000" w:type="pct"/>
        <w:jc w:val="center"/>
        <w:tblLook w:val="04A0" w:firstRow="1" w:lastRow="0" w:firstColumn="1" w:lastColumn="0" w:noHBand="0" w:noVBand="1"/>
      </w:tblPr>
      <w:tblGrid>
        <w:gridCol w:w="849"/>
        <w:gridCol w:w="3220"/>
        <w:gridCol w:w="1552"/>
        <w:gridCol w:w="4574"/>
      </w:tblGrid>
      <w:tr w:rsidR="00ED1AA8" w:rsidRPr="00CE0151" w14:paraId="4087433E" w14:textId="77777777" w:rsidTr="00056DA8">
        <w:trPr>
          <w:jc w:val="center"/>
        </w:trPr>
        <w:tc>
          <w:tcPr>
            <w:tcW w:w="849" w:type="dxa"/>
            <w:shd w:val="clear" w:color="auto" w:fill="BFBFBF" w:themeFill="background1" w:themeFillShade="BF"/>
          </w:tcPr>
          <w:p w14:paraId="16477F79" w14:textId="77777777" w:rsidR="00ED1AA8" w:rsidRPr="00CE0151" w:rsidRDefault="00ED1AA8" w:rsidP="00CE0151">
            <w:pPr>
              <w:pStyle w:val="Default"/>
              <w:jc w:val="center"/>
              <w:rPr>
                <w:rFonts w:ascii="Times New Roman" w:hAnsi="Times New Roman" w:cs="Times New Roman"/>
                <w:b/>
                <w:color w:val="auto"/>
                <w:sz w:val="22"/>
                <w:szCs w:val="22"/>
              </w:rPr>
            </w:pPr>
            <w:r w:rsidRPr="00CE0151">
              <w:rPr>
                <w:rFonts w:ascii="Times New Roman" w:hAnsi="Times New Roman" w:cs="Times New Roman"/>
                <w:b/>
                <w:color w:val="auto"/>
                <w:sz w:val="22"/>
                <w:szCs w:val="22"/>
              </w:rPr>
              <w:t>№ этапа</w:t>
            </w:r>
          </w:p>
        </w:tc>
        <w:tc>
          <w:tcPr>
            <w:tcW w:w="3220" w:type="dxa"/>
            <w:shd w:val="clear" w:color="auto" w:fill="BFBFBF" w:themeFill="background1" w:themeFillShade="BF"/>
          </w:tcPr>
          <w:p w14:paraId="4FF1FA75" w14:textId="77777777" w:rsidR="00ED1AA8" w:rsidRPr="00CE0151" w:rsidRDefault="00ED1AA8" w:rsidP="00CE0151">
            <w:pPr>
              <w:pStyle w:val="Default"/>
              <w:jc w:val="center"/>
              <w:rPr>
                <w:rFonts w:ascii="Times New Roman" w:hAnsi="Times New Roman" w:cs="Times New Roman"/>
                <w:b/>
                <w:color w:val="auto"/>
                <w:sz w:val="22"/>
                <w:szCs w:val="22"/>
              </w:rPr>
            </w:pPr>
            <w:r w:rsidRPr="00CE0151">
              <w:rPr>
                <w:rFonts w:ascii="Times New Roman" w:hAnsi="Times New Roman" w:cs="Times New Roman"/>
                <w:b/>
                <w:color w:val="auto"/>
                <w:sz w:val="22"/>
                <w:szCs w:val="22"/>
              </w:rPr>
              <w:t>Этап</w:t>
            </w:r>
          </w:p>
        </w:tc>
        <w:tc>
          <w:tcPr>
            <w:tcW w:w="1552" w:type="dxa"/>
            <w:shd w:val="clear" w:color="auto" w:fill="BFBFBF" w:themeFill="background1" w:themeFillShade="BF"/>
          </w:tcPr>
          <w:p w14:paraId="11222882" w14:textId="77777777" w:rsidR="00ED1AA8" w:rsidRPr="00CE0151" w:rsidRDefault="00ED1AA8" w:rsidP="00CE0151">
            <w:pPr>
              <w:pStyle w:val="Default"/>
              <w:jc w:val="center"/>
              <w:rPr>
                <w:rFonts w:ascii="Times New Roman" w:hAnsi="Times New Roman" w:cs="Times New Roman"/>
                <w:b/>
                <w:color w:val="auto"/>
                <w:sz w:val="22"/>
                <w:szCs w:val="22"/>
              </w:rPr>
            </w:pPr>
            <w:r w:rsidRPr="00CE0151">
              <w:rPr>
                <w:rFonts w:ascii="Times New Roman" w:hAnsi="Times New Roman" w:cs="Times New Roman"/>
                <w:b/>
                <w:color w:val="auto"/>
                <w:sz w:val="22"/>
                <w:szCs w:val="22"/>
              </w:rPr>
              <w:t>Стоимость, руб.</w:t>
            </w:r>
          </w:p>
        </w:tc>
        <w:tc>
          <w:tcPr>
            <w:tcW w:w="4574" w:type="dxa"/>
            <w:shd w:val="clear" w:color="auto" w:fill="BFBFBF" w:themeFill="background1" w:themeFillShade="BF"/>
          </w:tcPr>
          <w:p w14:paraId="6678BA12" w14:textId="6B2BC83D" w:rsidR="00ED1AA8" w:rsidRPr="00CE0151" w:rsidRDefault="007778C1" w:rsidP="00CE0151">
            <w:pPr>
              <w:pStyle w:val="Default"/>
              <w:jc w:val="center"/>
              <w:rPr>
                <w:rFonts w:ascii="Times New Roman" w:hAnsi="Times New Roman" w:cs="Times New Roman"/>
                <w:b/>
                <w:color w:val="auto"/>
                <w:sz w:val="22"/>
                <w:szCs w:val="22"/>
              </w:rPr>
            </w:pPr>
            <w:r w:rsidRPr="00CE0151">
              <w:rPr>
                <w:rFonts w:ascii="Times New Roman" w:hAnsi="Times New Roman" w:cs="Times New Roman"/>
                <w:b/>
                <w:color w:val="auto"/>
                <w:sz w:val="22"/>
                <w:szCs w:val="22"/>
              </w:rPr>
              <w:t>Предельный с</w:t>
            </w:r>
            <w:r w:rsidR="00ED1AA8" w:rsidRPr="00CE0151">
              <w:rPr>
                <w:rFonts w:ascii="Times New Roman" w:hAnsi="Times New Roman" w:cs="Times New Roman"/>
                <w:b/>
                <w:color w:val="auto"/>
                <w:sz w:val="22"/>
                <w:szCs w:val="22"/>
              </w:rPr>
              <w:t>рок,</w:t>
            </w:r>
            <w:r w:rsidR="006743CB">
              <w:rPr>
                <w:rFonts w:ascii="Times New Roman" w:hAnsi="Times New Roman" w:cs="Times New Roman"/>
                <w:b/>
                <w:color w:val="auto"/>
                <w:sz w:val="22"/>
                <w:szCs w:val="22"/>
              </w:rPr>
              <w:br/>
            </w:r>
            <w:bookmarkStart w:id="1" w:name="_GoBack"/>
            <w:bookmarkEnd w:id="1"/>
            <w:r w:rsidR="00ED1AA8" w:rsidRPr="00CE0151">
              <w:rPr>
                <w:rFonts w:ascii="Times New Roman" w:hAnsi="Times New Roman" w:cs="Times New Roman"/>
                <w:b/>
                <w:color w:val="auto"/>
                <w:sz w:val="22"/>
                <w:szCs w:val="22"/>
              </w:rPr>
              <w:t>рабочих дней</w:t>
            </w:r>
          </w:p>
        </w:tc>
      </w:tr>
      <w:tr w:rsidR="00ED1AA8" w:rsidRPr="00CE0151" w14:paraId="4038E6C6" w14:textId="77777777" w:rsidTr="00056DA8">
        <w:trPr>
          <w:jc w:val="center"/>
        </w:trPr>
        <w:tc>
          <w:tcPr>
            <w:tcW w:w="849" w:type="dxa"/>
            <w:vAlign w:val="center"/>
          </w:tcPr>
          <w:p w14:paraId="202B8149" w14:textId="77777777" w:rsidR="00ED1AA8" w:rsidRPr="00CE0151" w:rsidRDefault="00ED1AA8" w:rsidP="00CE0151">
            <w:pPr>
              <w:pStyle w:val="Default"/>
              <w:jc w:val="center"/>
              <w:rPr>
                <w:rFonts w:ascii="Times New Roman" w:hAnsi="Times New Roman" w:cs="Times New Roman"/>
                <w:color w:val="000000" w:themeColor="text1"/>
                <w:sz w:val="22"/>
                <w:szCs w:val="22"/>
              </w:rPr>
            </w:pPr>
            <w:r w:rsidRPr="00CE0151">
              <w:rPr>
                <w:rFonts w:ascii="Times New Roman" w:hAnsi="Times New Roman" w:cs="Times New Roman"/>
                <w:color w:val="000000" w:themeColor="text1"/>
                <w:sz w:val="22"/>
                <w:szCs w:val="22"/>
              </w:rPr>
              <w:t>1.</w:t>
            </w:r>
          </w:p>
        </w:tc>
        <w:tc>
          <w:tcPr>
            <w:tcW w:w="3220" w:type="dxa"/>
            <w:vAlign w:val="center"/>
          </w:tcPr>
          <w:p w14:paraId="1069CE8E" w14:textId="1972B49F" w:rsidR="00ED1AA8" w:rsidRDefault="00ED1AA8" w:rsidP="00CE0151">
            <w:pPr>
              <w:pStyle w:val="Default"/>
              <w:rPr>
                <w:rFonts w:ascii="Times New Roman" w:hAnsi="Times New Roman" w:cs="Times New Roman"/>
                <w:color w:val="000000" w:themeColor="text1"/>
                <w:sz w:val="22"/>
                <w:szCs w:val="22"/>
              </w:rPr>
            </w:pPr>
            <w:r w:rsidRPr="00CE0151">
              <w:rPr>
                <w:rFonts w:ascii="Times New Roman" w:hAnsi="Times New Roman" w:cs="Times New Roman"/>
                <w:color w:val="000000" w:themeColor="text1"/>
                <w:sz w:val="22"/>
                <w:szCs w:val="22"/>
              </w:rPr>
              <w:t>Разработка интерактивного прототипа сайта</w:t>
            </w:r>
            <w:r w:rsidR="00056DA8">
              <w:rPr>
                <w:rFonts w:ascii="Times New Roman" w:hAnsi="Times New Roman" w:cs="Times New Roman"/>
                <w:color w:val="000000" w:themeColor="text1"/>
                <w:sz w:val="22"/>
                <w:szCs w:val="22"/>
              </w:rPr>
              <w:t>;</w:t>
            </w:r>
          </w:p>
          <w:p w14:paraId="6087F3ED" w14:textId="2677D350" w:rsidR="00056DA8" w:rsidRDefault="00056DA8" w:rsidP="00CE0151">
            <w:pPr>
              <w:pStyle w:val="Default"/>
              <w:rPr>
                <w:rFonts w:ascii="Times New Roman" w:hAnsi="Times New Roman" w:cs="Times New Roman"/>
                <w:color w:val="000000" w:themeColor="text1"/>
                <w:sz w:val="22"/>
                <w:szCs w:val="22"/>
                <w:lang w:val="en-US"/>
              </w:rPr>
            </w:pPr>
            <w:r w:rsidRPr="00CE0151">
              <w:rPr>
                <w:rFonts w:ascii="Times New Roman" w:hAnsi="Times New Roman" w:cs="Times New Roman"/>
                <w:color w:val="000000" w:themeColor="text1"/>
                <w:sz w:val="22"/>
                <w:szCs w:val="22"/>
              </w:rPr>
              <w:t>Разработка дизайна сайта</w:t>
            </w:r>
            <w:r>
              <w:rPr>
                <w:rFonts w:ascii="Times New Roman" w:hAnsi="Times New Roman" w:cs="Times New Roman"/>
                <w:color w:val="000000" w:themeColor="text1"/>
                <w:sz w:val="22"/>
                <w:szCs w:val="22"/>
                <w:lang w:val="en-US"/>
              </w:rPr>
              <w:t>;</w:t>
            </w:r>
          </w:p>
          <w:p w14:paraId="5DF27D4D" w14:textId="6220109B" w:rsidR="00056DA8" w:rsidRPr="00056DA8" w:rsidRDefault="00056DA8" w:rsidP="00CE0151">
            <w:pPr>
              <w:pStyle w:val="Default"/>
              <w:rPr>
                <w:rFonts w:ascii="Times New Roman" w:hAnsi="Times New Roman" w:cs="Times New Roman"/>
                <w:color w:val="000000" w:themeColor="text1"/>
                <w:sz w:val="22"/>
                <w:szCs w:val="22"/>
                <w:lang w:val="en-US"/>
              </w:rPr>
            </w:pPr>
            <w:r w:rsidRPr="00CE0151">
              <w:rPr>
                <w:rFonts w:ascii="Times New Roman" w:hAnsi="Times New Roman" w:cs="Times New Roman"/>
                <w:color w:val="000000" w:themeColor="text1"/>
                <w:sz w:val="22"/>
                <w:szCs w:val="22"/>
              </w:rPr>
              <w:t>Верстка страниц сайта</w:t>
            </w:r>
            <w:r>
              <w:rPr>
                <w:rFonts w:ascii="Times New Roman" w:hAnsi="Times New Roman" w:cs="Times New Roman"/>
                <w:color w:val="000000" w:themeColor="text1"/>
                <w:sz w:val="22"/>
                <w:szCs w:val="22"/>
                <w:lang w:val="en-US"/>
              </w:rPr>
              <w:t>;</w:t>
            </w:r>
          </w:p>
          <w:p w14:paraId="400B863E" w14:textId="26CFE3FB" w:rsidR="00056DA8" w:rsidRPr="00056DA8" w:rsidRDefault="00056DA8" w:rsidP="00CE0151">
            <w:pPr>
              <w:pStyle w:val="Default"/>
              <w:rPr>
                <w:rFonts w:ascii="Times New Roman" w:hAnsi="Times New Roman" w:cs="Times New Roman"/>
                <w:color w:val="000000" w:themeColor="text1"/>
                <w:sz w:val="22"/>
                <w:szCs w:val="22"/>
                <w:lang w:val="en-US"/>
              </w:rPr>
            </w:pPr>
          </w:p>
        </w:tc>
        <w:tc>
          <w:tcPr>
            <w:tcW w:w="1552" w:type="dxa"/>
            <w:vAlign w:val="center"/>
          </w:tcPr>
          <w:p w14:paraId="1529BF42" w14:textId="3A46E991" w:rsidR="00ED1AA8" w:rsidRPr="00CE0151" w:rsidRDefault="00056DA8" w:rsidP="00CE0151">
            <w:pPr>
              <w:pStyle w:val="Default"/>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US"/>
              </w:rPr>
              <w:t>30</w:t>
            </w:r>
            <w:r w:rsidR="00ED1AA8" w:rsidRPr="00CE0151">
              <w:rPr>
                <w:rFonts w:ascii="Times New Roman" w:hAnsi="Times New Roman" w:cs="Times New Roman"/>
                <w:color w:val="000000" w:themeColor="text1"/>
                <w:sz w:val="22"/>
                <w:szCs w:val="22"/>
              </w:rPr>
              <w:t> 000</w:t>
            </w:r>
          </w:p>
        </w:tc>
        <w:tc>
          <w:tcPr>
            <w:tcW w:w="4574" w:type="dxa"/>
            <w:vAlign w:val="center"/>
          </w:tcPr>
          <w:p w14:paraId="7D9B0C6F" w14:textId="63222817" w:rsidR="00ED1AA8" w:rsidRPr="00CE0151" w:rsidRDefault="00056DA8" w:rsidP="00CE0151">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US"/>
              </w:rPr>
              <w:t>1</w:t>
            </w:r>
            <w:r w:rsidR="00D67ABC">
              <w:rPr>
                <w:rFonts w:ascii="Times New Roman" w:hAnsi="Times New Roman" w:cs="Times New Roman"/>
                <w:color w:val="000000" w:themeColor="text1"/>
                <w:sz w:val="22"/>
                <w:szCs w:val="22"/>
              </w:rPr>
              <w:t>5</w:t>
            </w:r>
            <w:r w:rsidR="00ED1AA8" w:rsidRPr="00CE0151">
              <w:rPr>
                <w:rFonts w:ascii="Times New Roman" w:hAnsi="Times New Roman" w:cs="Times New Roman"/>
                <w:color w:val="000000" w:themeColor="text1"/>
                <w:sz w:val="22"/>
                <w:szCs w:val="22"/>
              </w:rPr>
              <w:t xml:space="preserve"> (</w:t>
            </w:r>
            <w:r w:rsidR="00D67ABC">
              <w:rPr>
                <w:rFonts w:ascii="Times New Roman" w:hAnsi="Times New Roman" w:cs="Times New Roman"/>
                <w:color w:val="000000" w:themeColor="text1"/>
                <w:sz w:val="22"/>
                <w:szCs w:val="22"/>
              </w:rPr>
              <w:t>пятнадцать</w:t>
            </w:r>
            <w:r w:rsidR="00ED1AA8" w:rsidRPr="00CE0151">
              <w:rPr>
                <w:rFonts w:ascii="Times New Roman" w:hAnsi="Times New Roman" w:cs="Times New Roman"/>
                <w:color w:val="000000" w:themeColor="text1"/>
                <w:sz w:val="22"/>
                <w:szCs w:val="22"/>
              </w:rPr>
              <w:t xml:space="preserve">) дней </w:t>
            </w:r>
          </w:p>
        </w:tc>
      </w:tr>
      <w:tr w:rsidR="00ED1AA8" w:rsidRPr="00CE0151" w14:paraId="430BF237" w14:textId="77777777" w:rsidTr="00056DA8">
        <w:trPr>
          <w:jc w:val="center"/>
        </w:trPr>
        <w:tc>
          <w:tcPr>
            <w:tcW w:w="849" w:type="dxa"/>
            <w:vAlign w:val="center"/>
          </w:tcPr>
          <w:p w14:paraId="0DB41574" w14:textId="687405FF" w:rsidR="00ED1AA8" w:rsidRPr="00CE0151" w:rsidRDefault="00D67ABC" w:rsidP="00CE0151">
            <w:pPr>
              <w:pStyle w:val="Default"/>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r w:rsidR="00ED1AA8" w:rsidRPr="00CE0151">
              <w:rPr>
                <w:rFonts w:ascii="Times New Roman" w:hAnsi="Times New Roman" w:cs="Times New Roman"/>
                <w:color w:val="000000" w:themeColor="text1"/>
                <w:sz w:val="22"/>
                <w:szCs w:val="22"/>
              </w:rPr>
              <w:t xml:space="preserve">. </w:t>
            </w:r>
          </w:p>
        </w:tc>
        <w:tc>
          <w:tcPr>
            <w:tcW w:w="3220" w:type="dxa"/>
            <w:vAlign w:val="center"/>
          </w:tcPr>
          <w:p w14:paraId="48AAF0FD" w14:textId="77777777" w:rsidR="00ED1AA8" w:rsidRDefault="00ED1AA8" w:rsidP="00CE0151">
            <w:pPr>
              <w:pStyle w:val="Default"/>
              <w:rPr>
                <w:rFonts w:ascii="Times New Roman" w:hAnsi="Times New Roman" w:cs="Times New Roman"/>
                <w:color w:val="000000" w:themeColor="text1"/>
                <w:sz w:val="22"/>
                <w:szCs w:val="22"/>
                <w:lang w:val="en-US"/>
              </w:rPr>
            </w:pPr>
            <w:r w:rsidRPr="00CE0151">
              <w:rPr>
                <w:rFonts w:ascii="Times New Roman" w:hAnsi="Times New Roman" w:cs="Times New Roman"/>
                <w:color w:val="000000" w:themeColor="text1"/>
                <w:sz w:val="22"/>
                <w:szCs w:val="22"/>
              </w:rPr>
              <w:t>Программирование сайта</w:t>
            </w:r>
            <w:r w:rsidR="00056DA8">
              <w:rPr>
                <w:rFonts w:ascii="Times New Roman" w:hAnsi="Times New Roman" w:cs="Times New Roman"/>
                <w:color w:val="000000" w:themeColor="text1"/>
                <w:sz w:val="22"/>
                <w:szCs w:val="22"/>
                <w:lang w:val="en-US"/>
              </w:rPr>
              <w:t>;</w:t>
            </w:r>
          </w:p>
          <w:p w14:paraId="50A7CA66" w14:textId="5765D93F" w:rsidR="00056DA8" w:rsidRPr="00056DA8" w:rsidRDefault="00056DA8" w:rsidP="00CE0151">
            <w:pPr>
              <w:pStyle w:val="Default"/>
              <w:rPr>
                <w:rFonts w:ascii="Times New Roman" w:hAnsi="Times New Roman" w:cs="Times New Roman"/>
                <w:color w:val="000000" w:themeColor="text1"/>
                <w:sz w:val="22"/>
                <w:szCs w:val="22"/>
                <w:lang w:val="en-US"/>
              </w:rPr>
            </w:pPr>
            <w:r w:rsidRPr="00CE0151">
              <w:rPr>
                <w:rFonts w:ascii="Times New Roman" w:hAnsi="Times New Roman" w:cs="Times New Roman"/>
                <w:color w:val="000000" w:themeColor="text1"/>
                <w:sz w:val="22"/>
                <w:szCs w:val="22"/>
              </w:rPr>
              <w:t>Наполнение сайта материалами</w:t>
            </w:r>
            <w:r>
              <w:rPr>
                <w:rFonts w:ascii="Times New Roman" w:hAnsi="Times New Roman" w:cs="Times New Roman"/>
                <w:color w:val="000000" w:themeColor="text1"/>
                <w:sz w:val="22"/>
                <w:szCs w:val="22"/>
                <w:lang w:val="en-US"/>
              </w:rPr>
              <w:t>;</w:t>
            </w:r>
          </w:p>
        </w:tc>
        <w:tc>
          <w:tcPr>
            <w:tcW w:w="1552" w:type="dxa"/>
            <w:vAlign w:val="center"/>
          </w:tcPr>
          <w:p w14:paraId="500C7AED" w14:textId="65809CB7" w:rsidR="00ED1AA8" w:rsidRPr="00CE0151" w:rsidRDefault="00056DA8" w:rsidP="00CE0151">
            <w:pPr>
              <w:pStyle w:val="Default"/>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US"/>
              </w:rPr>
              <w:t>30</w:t>
            </w:r>
            <w:r w:rsidR="00ED1AA8" w:rsidRPr="00CE0151">
              <w:rPr>
                <w:rFonts w:ascii="Times New Roman" w:hAnsi="Times New Roman" w:cs="Times New Roman"/>
                <w:color w:val="000000" w:themeColor="text1"/>
                <w:sz w:val="22"/>
                <w:szCs w:val="22"/>
              </w:rPr>
              <w:t> 000</w:t>
            </w:r>
          </w:p>
        </w:tc>
        <w:tc>
          <w:tcPr>
            <w:tcW w:w="4574" w:type="dxa"/>
            <w:vAlign w:val="center"/>
          </w:tcPr>
          <w:p w14:paraId="09D4C811" w14:textId="455BC515" w:rsidR="00ED1AA8" w:rsidRPr="00CE0151" w:rsidRDefault="00056DA8" w:rsidP="00CE0151">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US"/>
              </w:rPr>
              <w:t>1</w:t>
            </w:r>
            <w:r w:rsidR="00D67ABC">
              <w:rPr>
                <w:rFonts w:ascii="Times New Roman" w:hAnsi="Times New Roman" w:cs="Times New Roman"/>
                <w:color w:val="000000" w:themeColor="text1"/>
                <w:sz w:val="22"/>
                <w:szCs w:val="22"/>
              </w:rPr>
              <w:t>5</w:t>
            </w:r>
            <w:r w:rsidR="00ED1AA8" w:rsidRPr="00CE0151">
              <w:rPr>
                <w:rFonts w:ascii="Times New Roman" w:hAnsi="Times New Roman" w:cs="Times New Roman"/>
                <w:color w:val="000000" w:themeColor="text1"/>
                <w:sz w:val="22"/>
                <w:szCs w:val="22"/>
              </w:rPr>
              <w:t xml:space="preserve"> (</w:t>
            </w:r>
            <w:r w:rsidR="00D67ABC">
              <w:rPr>
                <w:rFonts w:ascii="Times New Roman" w:hAnsi="Times New Roman" w:cs="Times New Roman"/>
                <w:color w:val="000000" w:themeColor="text1"/>
                <w:sz w:val="22"/>
                <w:szCs w:val="22"/>
              </w:rPr>
              <w:t>пятнадцать</w:t>
            </w:r>
            <w:r w:rsidR="00ED1AA8" w:rsidRPr="00CE0151">
              <w:rPr>
                <w:rFonts w:ascii="Times New Roman" w:hAnsi="Times New Roman" w:cs="Times New Roman"/>
                <w:color w:val="000000" w:themeColor="text1"/>
                <w:sz w:val="22"/>
                <w:szCs w:val="22"/>
              </w:rPr>
              <w:t>) дней</w:t>
            </w:r>
          </w:p>
        </w:tc>
      </w:tr>
    </w:tbl>
    <w:p w14:paraId="6D056AF7" w14:textId="3BA2073D" w:rsidR="00ED1AA8" w:rsidRDefault="00ED1AA8" w:rsidP="00CE0151">
      <w:pPr>
        <w:spacing w:line="240" w:lineRule="auto"/>
        <w:jc w:val="both"/>
        <w:rPr>
          <w:rFonts w:ascii="Times New Roman" w:hAnsi="Times New Roman" w:cs="Times New Roman"/>
          <w:sz w:val="24"/>
          <w:szCs w:val="24"/>
        </w:rPr>
      </w:pPr>
    </w:p>
    <w:p w14:paraId="77C745E9" w14:textId="1355A8D2" w:rsidR="007778C1" w:rsidRPr="007778C1" w:rsidRDefault="007778C1" w:rsidP="00CE0151">
      <w:pPr>
        <w:spacing w:line="240" w:lineRule="auto"/>
        <w:jc w:val="both"/>
        <w:rPr>
          <w:rFonts w:ascii="Times New Roman" w:hAnsi="Times New Roman" w:cs="Times New Roman"/>
          <w:sz w:val="24"/>
          <w:szCs w:val="24"/>
        </w:rPr>
      </w:pPr>
      <w:r w:rsidRPr="007778C1">
        <w:rPr>
          <w:rFonts w:ascii="Times New Roman" w:hAnsi="Times New Roman" w:cs="Times New Roman"/>
          <w:sz w:val="24"/>
          <w:szCs w:val="24"/>
        </w:rPr>
        <w:t>2.2.</w:t>
      </w:r>
      <w:r w:rsidR="00D615EB">
        <w:rPr>
          <w:rFonts w:ascii="Times New Roman" w:hAnsi="Times New Roman" w:cs="Times New Roman"/>
          <w:sz w:val="24"/>
          <w:szCs w:val="24"/>
        </w:rPr>
        <w:t xml:space="preserve"> </w:t>
      </w:r>
      <w:r w:rsidRPr="007778C1">
        <w:rPr>
          <w:rFonts w:ascii="Times New Roman" w:hAnsi="Times New Roman" w:cs="Times New Roman"/>
          <w:sz w:val="24"/>
          <w:szCs w:val="24"/>
        </w:rPr>
        <w:t xml:space="preserve">Срок согласования и/или предоставления комментариев и корректировок по промежуточным этапам выполнения работ Заказчиком составляет не более </w:t>
      </w:r>
      <w:r>
        <w:rPr>
          <w:rFonts w:ascii="Times New Roman" w:hAnsi="Times New Roman" w:cs="Times New Roman"/>
          <w:sz w:val="24"/>
          <w:szCs w:val="24"/>
        </w:rPr>
        <w:t>3</w:t>
      </w:r>
      <w:r w:rsidRPr="007778C1">
        <w:rPr>
          <w:rFonts w:ascii="Times New Roman" w:hAnsi="Times New Roman" w:cs="Times New Roman"/>
          <w:sz w:val="24"/>
          <w:szCs w:val="24"/>
        </w:rPr>
        <w:t xml:space="preserve"> (</w:t>
      </w:r>
      <w:r>
        <w:rPr>
          <w:rFonts w:ascii="Times New Roman" w:hAnsi="Times New Roman" w:cs="Times New Roman"/>
          <w:sz w:val="24"/>
          <w:szCs w:val="24"/>
        </w:rPr>
        <w:t>трех</w:t>
      </w:r>
      <w:r w:rsidRPr="007778C1">
        <w:rPr>
          <w:rFonts w:ascii="Times New Roman" w:hAnsi="Times New Roman" w:cs="Times New Roman"/>
          <w:sz w:val="24"/>
          <w:szCs w:val="24"/>
        </w:rPr>
        <w:t>) рабочих дней с даты запроса Исполнителя.</w:t>
      </w:r>
    </w:p>
    <w:p w14:paraId="32D1FFE5" w14:textId="0B33127E" w:rsidR="007778C1" w:rsidRPr="007778C1" w:rsidRDefault="007778C1" w:rsidP="00CE0151">
      <w:pPr>
        <w:spacing w:line="240" w:lineRule="auto"/>
        <w:jc w:val="both"/>
        <w:rPr>
          <w:rFonts w:ascii="Times New Roman" w:hAnsi="Times New Roman" w:cs="Times New Roman"/>
          <w:sz w:val="24"/>
          <w:szCs w:val="24"/>
        </w:rPr>
      </w:pPr>
      <w:r w:rsidRPr="007778C1">
        <w:rPr>
          <w:rFonts w:ascii="Times New Roman" w:hAnsi="Times New Roman" w:cs="Times New Roman"/>
          <w:sz w:val="24"/>
          <w:szCs w:val="24"/>
        </w:rPr>
        <w:t>2.3.</w:t>
      </w:r>
      <w:r w:rsidR="00D615EB">
        <w:rPr>
          <w:rFonts w:ascii="Times New Roman" w:hAnsi="Times New Roman" w:cs="Times New Roman"/>
          <w:sz w:val="24"/>
          <w:szCs w:val="24"/>
        </w:rPr>
        <w:t xml:space="preserve"> </w:t>
      </w:r>
      <w:r w:rsidRPr="007778C1">
        <w:rPr>
          <w:rFonts w:ascii="Times New Roman" w:hAnsi="Times New Roman" w:cs="Times New Roman"/>
          <w:sz w:val="24"/>
          <w:szCs w:val="24"/>
        </w:rPr>
        <w:t>Уплата стоимости работ осуществляется</w:t>
      </w:r>
      <w:r>
        <w:rPr>
          <w:rFonts w:ascii="Times New Roman" w:hAnsi="Times New Roman" w:cs="Times New Roman"/>
          <w:sz w:val="24"/>
          <w:szCs w:val="24"/>
        </w:rPr>
        <w:t xml:space="preserve">, по согласованию сторон, либо поэтапно, согласно п.2. </w:t>
      </w:r>
      <w:r w:rsidR="00D615EB">
        <w:rPr>
          <w:rFonts w:ascii="Times New Roman" w:hAnsi="Times New Roman" w:cs="Times New Roman"/>
          <w:sz w:val="24"/>
          <w:szCs w:val="24"/>
        </w:rPr>
        <w:t xml:space="preserve"> </w:t>
      </w:r>
      <w:r>
        <w:rPr>
          <w:rFonts w:ascii="Times New Roman" w:hAnsi="Times New Roman" w:cs="Times New Roman"/>
          <w:sz w:val="24"/>
          <w:szCs w:val="24"/>
        </w:rPr>
        <w:t>Либо</w:t>
      </w:r>
      <w:r w:rsidR="00D615EB">
        <w:rPr>
          <w:rFonts w:ascii="Times New Roman" w:hAnsi="Times New Roman" w:cs="Times New Roman"/>
          <w:sz w:val="24"/>
          <w:szCs w:val="24"/>
        </w:rPr>
        <w:t xml:space="preserve"> </w:t>
      </w:r>
      <w:r>
        <w:rPr>
          <w:rFonts w:ascii="Times New Roman" w:hAnsi="Times New Roman" w:cs="Times New Roman"/>
          <w:sz w:val="24"/>
          <w:szCs w:val="24"/>
        </w:rPr>
        <w:t xml:space="preserve">общим (суммарным объемом) </w:t>
      </w:r>
      <w:r w:rsidR="00D615EB" w:rsidRPr="007778C1">
        <w:rPr>
          <w:rFonts w:ascii="Times New Roman" w:hAnsi="Times New Roman" w:cs="Times New Roman"/>
          <w:sz w:val="24"/>
          <w:szCs w:val="24"/>
        </w:rPr>
        <w:t xml:space="preserve">в течение </w:t>
      </w:r>
      <w:r w:rsidR="00D615EB">
        <w:rPr>
          <w:rFonts w:ascii="Times New Roman" w:hAnsi="Times New Roman" w:cs="Times New Roman"/>
          <w:sz w:val="24"/>
          <w:szCs w:val="24"/>
        </w:rPr>
        <w:t>5</w:t>
      </w:r>
      <w:r w:rsidR="00D615EB" w:rsidRPr="007778C1">
        <w:rPr>
          <w:rFonts w:ascii="Times New Roman" w:hAnsi="Times New Roman" w:cs="Times New Roman"/>
          <w:sz w:val="24"/>
          <w:szCs w:val="24"/>
        </w:rPr>
        <w:t xml:space="preserve"> (</w:t>
      </w:r>
      <w:r w:rsidR="00D615EB">
        <w:rPr>
          <w:rFonts w:ascii="Times New Roman" w:hAnsi="Times New Roman" w:cs="Times New Roman"/>
          <w:sz w:val="24"/>
          <w:szCs w:val="24"/>
        </w:rPr>
        <w:t>пяти</w:t>
      </w:r>
      <w:r w:rsidR="00D615EB" w:rsidRPr="007778C1">
        <w:rPr>
          <w:rFonts w:ascii="Times New Roman" w:hAnsi="Times New Roman" w:cs="Times New Roman"/>
          <w:sz w:val="24"/>
          <w:szCs w:val="24"/>
        </w:rPr>
        <w:t>) банковских дней с даты подписания Акта сдачи-приемки работ и выставления счета Исполнителем</w:t>
      </w:r>
      <w:r w:rsidR="00D615EB">
        <w:rPr>
          <w:rFonts w:ascii="Times New Roman" w:hAnsi="Times New Roman" w:cs="Times New Roman"/>
          <w:sz w:val="24"/>
          <w:szCs w:val="24"/>
        </w:rPr>
        <w:t>.</w:t>
      </w:r>
    </w:p>
    <w:p w14:paraId="4178BBAF" w14:textId="0A096AFE" w:rsidR="007778C1" w:rsidRPr="007778C1" w:rsidRDefault="007778C1" w:rsidP="00CE0151">
      <w:pPr>
        <w:spacing w:line="240" w:lineRule="auto"/>
        <w:jc w:val="both"/>
        <w:rPr>
          <w:rFonts w:ascii="Times New Roman" w:hAnsi="Times New Roman" w:cs="Times New Roman"/>
          <w:sz w:val="24"/>
          <w:szCs w:val="24"/>
        </w:rPr>
      </w:pPr>
      <w:r w:rsidRPr="007778C1">
        <w:rPr>
          <w:rFonts w:ascii="Times New Roman" w:hAnsi="Times New Roman" w:cs="Times New Roman"/>
          <w:sz w:val="24"/>
          <w:szCs w:val="24"/>
        </w:rPr>
        <w:t>2.4.</w:t>
      </w:r>
      <w:r w:rsidR="00D615EB">
        <w:rPr>
          <w:rFonts w:ascii="Times New Roman" w:hAnsi="Times New Roman" w:cs="Times New Roman"/>
          <w:sz w:val="24"/>
          <w:szCs w:val="24"/>
        </w:rPr>
        <w:t xml:space="preserve"> </w:t>
      </w:r>
      <w:r w:rsidRPr="007778C1">
        <w:rPr>
          <w:rFonts w:ascii="Times New Roman" w:hAnsi="Times New Roman" w:cs="Times New Roman"/>
          <w:sz w:val="24"/>
          <w:szCs w:val="24"/>
        </w:rPr>
        <w:t>Этапы работ Стороны согласовывают по средствам электронной почти. Согласование таким образом этапов работ означает отсутствие у Заказчика претензий к выполнению согласованного этапа работы.</w:t>
      </w:r>
    </w:p>
    <w:p w14:paraId="05C01BA8" w14:textId="77777777" w:rsidR="003567C2" w:rsidRDefault="003567C2" w:rsidP="00CE0151">
      <w:pPr>
        <w:spacing w:line="240" w:lineRule="auto"/>
        <w:jc w:val="center"/>
        <w:rPr>
          <w:rFonts w:ascii="Times New Roman" w:hAnsi="Times New Roman" w:cs="Times New Roman"/>
          <w:b/>
          <w:bCs/>
          <w:sz w:val="24"/>
          <w:szCs w:val="24"/>
        </w:rPr>
      </w:pPr>
    </w:p>
    <w:p w14:paraId="4FC50735" w14:textId="2EDA3F6E" w:rsidR="007778C1" w:rsidRPr="00D615EB" w:rsidRDefault="007778C1" w:rsidP="00CE0151">
      <w:pPr>
        <w:spacing w:line="240" w:lineRule="auto"/>
        <w:jc w:val="center"/>
        <w:rPr>
          <w:rFonts w:ascii="Times New Roman" w:hAnsi="Times New Roman" w:cs="Times New Roman"/>
          <w:b/>
          <w:bCs/>
          <w:sz w:val="24"/>
          <w:szCs w:val="24"/>
        </w:rPr>
      </w:pPr>
      <w:r w:rsidRPr="00D615EB">
        <w:rPr>
          <w:rFonts w:ascii="Times New Roman" w:hAnsi="Times New Roman" w:cs="Times New Roman"/>
          <w:b/>
          <w:bCs/>
          <w:sz w:val="24"/>
          <w:szCs w:val="24"/>
        </w:rPr>
        <w:t>3.</w:t>
      </w:r>
      <w:r w:rsidR="00D615EB" w:rsidRPr="00D615EB">
        <w:rPr>
          <w:rFonts w:ascii="Times New Roman" w:hAnsi="Times New Roman" w:cs="Times New Roman"/>
          <w:b/>
          <w:bCs/>
          <w:sz w:val="24"/>
          <w:szCs w:val="24"/>
        </w:rPr>
        <w:t xml:space="preserve"> </w:t>
      </w:r>
      <w:r w:rsidRPr="00D615EB">
        <w:rPr>
          <w:rFonts w:ascii="Times New Roman" w:hAnsi="Times New Roman" w:cs="Times New Roman"/>
          <w:b/>
          <w:bCs/>
          <w:sz w:val="24"/>
          <w:szCs w:val="24"/>
        </w:rPr>
        <w:t>ЗАКЛЮЧИТЕЛЬНЫЕ ПОЛОЖЕНИЯ</w:t>
      </w:r>
    </w:p>
    <w:p w14:paraId="54B265E7" w14:textId="7673A0A5" w:rsidR="007778C1" w:rsidRPr="007778C1" w:rsidRDefault="007778C1" w:rsidP="00CE0151">
      <w:pPr>
        <w:spacing w:line="240" w:lineRule="auto"/>
        <w:jc w:val="both"/>
        <w:rPr>
          <w:rFonts w:ascii="Times New Roman" w:hAnsi="Times New Roman" w:cs="Times New Roman"/>
          <w:sz w:val="24"/>
          <w:szCs w:val="24"/>
        </w:rPr>
      </w:pPr>
      <w:r w:rsidRPr="007778C1">
        <w:rPr>
          <w:rFonts w:ascii="Times New Roman" w:hAnsi="Times New Roman" w:cs="Times New Roman"/>
          <w:sz w:val="24"/>
          <w:szCs w:val="24"/>
        </w:rPr>
        <w:t>3.1.</w:t>
      </w:r>
      <w:r w:rsidR="00D615EB" w:rsidRPr="00D615EB">
        <w:rPr>
          <w:rFonts w:ascii="Times New Roman" w:hAnsi="Times New Roman" w:cs="Times New Roman"/>
          <w:sz w:val="24"/>
          <w:szCs w:val="24"/>
        </w:rPr>
        <w:t xml:space="preserve"> </w:t>
      </w:r>
      <w:r w:rsidRPr="007778C1">
        <w:rPr>
          <w:rFonts w:ascii="Times New Roman" w:hAnsi="Times New Roman" w:cs="Times New Roman"/>
          <w:sz w:val="24"/>
          <w:szCs w:val="24"/>
        </w:rPr>
        <w:t>Настоящее Приложение является неотъемлемой частью Договора №</w:t>
      </w:r>
      <w:r w:rsidR="00D615EB">
        <w:rPr>
          <w:rFonts w:ascii="Times New Roman" w:hAnsi="Times New Roman" w:cs="Times New Roman"/>
          <w:sz w:val="24"/>
          <w:szCs w:val="24"/>
        </w:rPr>
        <w:t xml:space="preserve"> </w:t>
      </w:r>
      <w:r w:rsidR="004558F7">
        <w:rPr>
          <w:rFonts w:ascii="Times New Roman" w:hAnsi="Times New Roman" w:cs="Times New Roman"/>
          <w:sz w:val="24"/>
          <w:szCs w:val="24"/>
        </w:rPr>
        <w:t>_____</w:t>
      </w:r>
      <w:r w:rsidRPr="007778C1">
        <w:rPr>
          <w:rFonts w:ascii="Times New Roman" w:hAnsi="Times New Roman" w:cs="Times New Roman"/>
          <w:sz w:val="24"/>
          <w:szCs w:val="24"/>
        </w:rPr>
        <w:t xml:space="preserve"> на </w:t>
      </w:r>
      <w:r w:rsidR="00056DA8">
        <w:rPr>
          <w:rFonts w:ascii="Times New Roman" w:hAnsi="Times New Roman" w:cs="Times New Roman"/>
          <w:sz w:val="24"/>
          <w:szCs w:val="24"/>
        </w:rPr>
        <w:t>разработку</w:t>
      </w:r>
      <w:r w:rsidRPr="007778C1">
        <w:rPr>
          <w:rFonts w:ascii="Times New Roman" w:hAnsi="Times New Roman" w:cs="Times New Roman"/>
          <w:sz w:val="24"/>
          <w:szCs w:val="24"/>
        </w:rPr>
        <w:t xml:space="preserve"> веб-сайта</w:t>
      </w:r>
      <w:r w:rsidR="00D615EB">
        <w:rPr>
          <w:rFonts w:ascii="Times New Roman" w:hAnsi="Times New Roman" w:cs="Times New Roman"/>
          <w:sz w:val="24"/>
          <w:szCs w:val="24"/>
        </w:rPr>
        <w:t xml:space="preserve"> </w:t>
      </w:r>
      <w:r w:rsidRPr="007778C1">
        <w:rPr>
          <w:rFonts w:ascii="Times New Roman" w:hAnsi="Times New Roman" w:cs="Times New Roman"/>
          <w:sz w:val="24"/>
          <w:szCs w:val="24"/>
        </w:rPr>
        <w:t>от «__» __________ 20</w:t>
      </w:r>
      <w:r w:rsidR="00D615EB" w:rsidRPr="00D615EB">
        <w:rPr>
          <w:rFonts w:ascii="Times New Roman" w:hAnsi="Times New Roman" w:cs="Times New Roman"/>
          <w:sz w:val="24"/>
          <w:szCs w:val="24"/>
        </w:rPr>
        <w:t>2</w:t>
      </w:r>
      <w:r w:rsidR="00056DA8">
        <w:rPr>
          <w:rFonts w:ascii="Times New Roman" w:hAnsi="Times New Roman" w:cs="Times New Roman"/>
          <w:sz w:val="24"/>
          <w:szCs w:val="24"/>
        </w:rPr>
        <w:t>5</w:t>
      </w:r>
      <w:r w:rsidRPr="007778C1">
        <w:rPr>
          <w:rFonts w:ascii="Times New Roman" w:hAnsi="Times New Roman" w:cs="Times New Roman"/>
          <w:sz w:val="24"/>
          <w:szCs w:val="24"/>
        </w:rPr>
        <w:t>г., составлено в двух экземплярах равной юридической силы: по одному для каждой из сторон.</w:t>
      </w:r>
    </w:p>
    <w:p w14:paraId="5AFC2D1A" w14:textId="27708845" w:rsidR="007778C1" w:rsidRPr="007778C1" w:rsidRDefault="007778C1" w:rsidP="00CE0151">
      <w:pPr>
        <w:spacing w:line="240" w:lineRule="auto"/>
        <w:jc w:val="both"/>
        <w:rPr>
          <w:rFonts w:ascii="Times New Roman" w:hAnsi="Times New Roman" w:cs="Times New Roman"/>
          <w:sz w:val="24"/>
          <w:szCs w:val="24"/>
        </w:rPr>
      </w:pPr>
      <w:r w:rsidRPr="007778C1">
        <w:rPr>
          <w:rFonts w:ascii="Times New Roman" w:hAnsi="Times New Roman" w:cs="Times New Roman"/>
          <w:sz w:val="24"/>
          <w:szCs w:val="24"/>
        </w:rPr>
        <w:t>3.2.</w:t>
      </w:r>
      <w:r w:rsidR="00D615EB" w:rsidRPr="00D615EB">
        <w:rPr>
          <w:rFonts w:ascii="Times New Roman" w:hAnsi="Times New Roman" w:cs="Times New Roman"/>
          <w:sz w:val="24"/>
          <w:szCs w:val="24"/>
        </w:rPr>
        <w:t xml:space="preserve"> </w:t>
      </w:r>
      <w:r w:rsidRPr="007778C1">
        <w:rPr>
          <w:rFonts w:ascii="Times New Roman" w:hAnsi="Times New Roman" w:cs="Times New Roman"/>
          <w:sz w:val="24"/>
          <w:szCs w:val="24"/>
        </w:rPr>
        <w:t xml:space="preserve">Во всём, что не нашло отражения </w:t>
      </w:r>
      <w:r w:rsidR="00D615EB" w:rsidRPr="007778C1">
        <w:rPr>
          <w:rFonts w:ascii="Times New Roman" w:hAnsi="Times New Roman" w:cs="Times New Roman"/>
          <w:sz w:val="24"/>
          <w:szCs w:val="24"/>
        </w:rPr>
        <w:t>в настоящем Приложении,</w:t>
      </w:r>
      <w:r w:rsidRPr="007778C1">
        <w:rPr>
          <w:rFonts w:ascii="Times New Roman" w:hAnsi="Times New Roman" w:cs="Times New Roman"/>
          <w:sz w:val="24"/>
          <w:szCs w:val="24"/>
        </w:rPr>
        <w:t xml:space="preserve"> Стороны руководствуются положениями Договора.</w:t>
      </w:r>
    </w:p>
    <w:p w14:paraId="51FC8BD8" w14:textId="232887E6" w:rsidR="007778C1" w:rsidRDefault="007778C1" w:rsidP="00CE0151">
      <w:pPr>
        <w:spacing w:line="240" w:lineRule="auto"/>
        <w:jc w:val="both"/>
        <w:rPr>
          <w:rFonts w:ascii="Times New Roman" w:hAnsi="Times New Roman" w:cs="Times New Roman"/>
          <w:sz w:val="24"/>
          <w:szCs w:val="24"/>
        </w:rPr>
      </w:pPr>
      <w:r w:rsidRPr="007778C1">
        <w:rPr>
          <w:rFonts w:ascii="Times New Roman" w:hAnsi="Times New Roman" w:cs="Times New Roman"/>
          <w:sz w:val="24"/>
          <w:szCs w:val="24"/>
        </w:rPr>
        <w:t>3.3.</w:t>
      </w:r>
      <w:r w:rsidR="00D615EB" w:rsidRPr="00D615EB">
        <w:rPr>
          <w:rFonts w:ascii="Times New Roman" w:hAnsi="Times New Roman" w:cs="Times New Roman"/>
          <w:sz w:val="24"/>
          <w:szCs w:val="24"/>
        </w:rPr>
        <w:t xml:space="preserve"> </w:t>
      </w:r>
      <w:r w:rsidRPr="007778C1">
        <w:rPr>
          <w:rFonts w:ascii="Times New Roman" w:hAnsi="Times New Roman" w:cs="Times New Roman"/>
          <w:sz w:val="24"/>
          <w:szCs w:val="24"/>
        </w:rPr>
        <w:t>Настоящее Приложение вступает в силу с момента его подписания.</w:t>
      </w:r>
    </w:p>
    <w:p w14:paraId="203ABEB9" w14:textId="77777777" w:rsidR="006743CB" w:rsidRDefault="006743CB" w:rsidP="00CE0151">
      <w:pPr>
        <w:spacing w:line="240" w:lineRule="auto"/>
        <w:jc w:val="center"/>
        <w:rPr>
          <w:rFonts w:ascii="Times New Roman" w:hAnsi="Times New Roman" w:cs="Times New Roman"/>
          <w:b/>
          <w:bCs/>
          <w:sz w:val="24"/>
          <w:szCs w:val="24"/>
        </w:rPr>
      </w:pPr>
    </w:p>
    <w:p w14:paraId="6A98DC84" w14:textId="762262F1" w:rsidR="00D615EB" w:rsidRDefault="00D615EB" w:rsidP="00CE015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40216">
        <w:rPr>
          <w:rFonts w:ascii="Times New Roman" w:hAnsi="Times New Roman" w:cs="Times New Roman"/>
          <w:b/>
          <w:bCs/>
          <w:sz w:val="24"/>
          <w:szCs w:val="24"/>
        </w:rPr>
        <w:t>. ЮРИДИЧЕСКИЕ АДРЕСА И РЕКВИЗИТЫ СТОРОН</w:t>
      </w:r>
    </w:p>
    <w:tbl>
      <w:tblPr>
        <w:tblW w:w="9600" w:type="dxa"/>
        <w:tblLayout w:type="fixed"/>
        <w:tblLook w:val="04A0" w:firstRow="1" w:lastRow="0" w:firstColumn="1" w:lastColumn="0" w:noHBand="0" w:noVBand="1"/>
      </w:tblPr>
      <w:tblGrid>
        <w:gridCol w:w="1525"/>
        <w:gridCol w:w="455"/>
        <w:gridCol w:w="2491"/>
        <w:gridCol w:w="349"/>
        <w:gridCol w:w="1947"/>
        <w:gridCol w:w="2833"/>
      </w:tblGrid>
      <w:tr w:rsidR="00D615EB" w14:paraId="08EBE10F" w14:textId="77777777" w:rsidTr="00152A8D">
        <w:tc>
          <w:tcPr>
            <w:tcW w:w="4471" w:type="dxa"/>
            <w:gridSpan w:val="3"/>
            <w:hideMark/>
          </w:tcPr>
          <w:p w14:paraId="046F9075" w14:textId="77777777" w:rsidR="00D615EB" w:rsidRDefault="00D615EB" w:rsidP="00CE0151">
            <w:pPr>
              <w:pStyle w:val="ConsDTNormal"/>
              <w:autoSpaceDE/>
              <w:jc w:val="left"/>
            </w:pPr>
            <w:r>
              <w:rPr>
                <w:b/>
                <w:bCs/>
              </w:rPr>
              <w:t>Исполнитель:</w:t>
            </w:r>
          </w:p>
        </w:tc>
        <w:tc>
          <w:tcPr>
            <w:tcW w:w="349" w:type="dxa"/>
          </w:tcPr>
          <w:p w14:paraId="4705871C" w14:textId="77777777" w:rsidR="00D615EB" w:rsidRDefault="00D615EB" w:rsidP="00CE0151">
            <w:pPr>
              <w:pStyle w:val="ConsDTNormal"/>
              <w:autoSpaceDE/>
              <w:jc w:val="left"/>
            </w:pPr>
          </w:p>
        </w:tc>
        <w:tc>
          <w:tcPr>
            <w:tcW w:w="4780" w:type="dxa"/>
            <w:gridSpan w:val="2"/>
            <w:hideMark/>
          </w:tcPr>
          <w:p w14:paraId="3A1D1643" w14:textId="77777777" w:rsidR="00D615EB" w:rsidRDefault="00D615EB" w:rsidP="00CE0151">
            <w:pPr>
              <w:pStyle w:val="ConsDTNormal"/>
              <w:autoSpaceDE/>
              <w:jc w:val="left"/>
            </w:pPr>
            <w:r>
              <w:rPr>
                <w:b/>
                <w:bCs/>
              </w:rPr>
              <w:t>Заказчик:</w:t>
            </w:r>
          </w:p>
        </w:tc>
      </w:tr>
      <w:tr w:rsidR="00D615EB" w14:paraId="051C35FF" w14:textId="77777777" w:rsidTr="004558F7">
        <w:tc>
          <w:tcPr>
            <w:tcW w:w="4471" w:type="dxa"/>
            <w:gridSpan w:val="3"/>
            <w:hideMark/>
          </w:tcPr>
          <w:p w14:paraId="5C25B252" w14:textId="77777777" w:rsidR="00D615EB" w:rsidRDefault="00D615EB" w:rsidP="00CE0151">
            <w:pPr>
              <w:pStyle w:val="ConsDTNormal"/>
              <w:autoSpaceDE/>
              <w:jc w:val="left"/>
            </w:pPr>
            <w:r>
              <w:t>Общество с ограниченной ответственностью "ИТБИКС"</w:t>
            </w:r>
          </w:p>
          <w:p w14:paraId="2D36E4A2" w14:textId="77777777" w:rsidR="00D615EB" w:rsidRDefault="00D615EB" w:rsidP="00CE0151">
            <w:pPr>
              <w:pStyle w:val="ConsDTNormal"/>
              <w:autoSpaceDE/>
              <w:jc w:val="left"/>
            </w:pPr>
            <w:r>
              <w:t>(ООО "ИТБИКС")</w:t>
            </w:r>
          </w:p>
        </w:tc>
        <w:tc>
          <w:tcPr>
            <w:tcW w:w="349" w:type="dxa"/>
          </w:tcPr>
          <w:p w14:paraId="2DEDE375" w14:textId="77777777" w:rsidR="00D615EB" w:rsidRDefault="00D615EB" w:rsidP="00CE0151">
            <w:pPr>
              <w:pStyle w:val="ConsDTNormal"/>
              <w:autoSpaceDE/>
              <w:jc w:val="left"/>
            </w:pPr>
          </w:p>
        </w:tc>
        <w:tc>
          <w:tcPr>
            <w:tcW w:w="4780" w:type="dxa"/>
            <w:gridSpan w:val="2"/>
          </w:tcPr>
          <w:p w14:paraId="1A3BD9B8" w14:textId="01E5040A" w:rsidR="00D615EB" w:rsidRDefault="00D615EB" w:rsidP="00CE0151">
            <w:pPr>
              <w:pStyle w:val="ConsDTNormal"/>
              <w:autoSpaceDE/>
              <w:jc w:val="left"/>
            </w:pPr>
          </w:p>
        </w:tc>
      </w:tr>
      <w:tr w:rsidR="00D615EB" w14:paraId="7938A282" w14:textId="77777777" w:rsidTr="00D615EB">
        <w:tc>
          <w:tcPr>
            <w:tcW w:w="4471" w:type="dxa"/>
            <w:gridSpan w:val="3"/>
          </w:tcPr>
          <w:p w14:paraId="16301A02" w14:textId="24CD2D0C" w:rsidR="00D615EB" w:rsidRDefault="00D615EB" w:rsidP="00CE0151">
            <w:pPr>
              <w:pStyle w:val="ConsDTNormal"/>
              <w:autoSpaceDE/>
              <w:jc w:val="left"/>
            </w:pPr>
          </w:p>
        </w:tc>
        <w:tc>
          <w:tcPr>
            <w:tcW w:w="349" w:type="dxa"/>
          </w:tcPr>
          <w:p w14:paraId="4E62829C" w14:textId="77777777" w:rsidR="00D615EB" w:rsidRDefault="00D615EB" w:rsidP="00CE0151">
            <w:pPr>
              <w:pStyle w:val="ConsDTNormal"/>
              <w:autoSpaceDE/>
              <w:jc w:val="left"/>
            </w:pPr>
          </w:p>
        </w:tc>
        <w:tc>
          <w:tcPr>
            <w:tcW w:w="4780" w:type="dxa"/>
            <w:gridSpan w:val="2"/>
          </w:tcPr>
          <w:p w14:paraId="3842E42F" w14:textId="6E45E259" w:rsidR="00D615EB" w:rsidRDefault="00D615EB" w:rsidP="00CE0151">
            <w:pPr>
              <w:pStyle w:val="ConsDTNormal"/>
              <w:autoSpaceDE/>
              <w:jc w:val="left"/>
            </w:pPr>
          </w:p>
        </w:tc>
      </w:tr>
      <w:tr w:rsidR="00D615EB" w14:paraId="1CB44A4D" w14:textId="77777777" w:rsidTr="004558F7">
        <w:tc>
          <w:tcPr>
            <w:tcW w:w="4471" w:type="dxa"/>
            <w:gridSpan w:val="3"/>
          </w:tcPr>
          <w:p w14:paraId="0CBF415A" w14:textId="77777777" w:rsidR="00D615EB" w:rsidRDefault="00D615EB" w:rsidP="00CE0151">
            <w:pPr>
              <w:pStyle w:val="ConsDTNormal"/>
              <w:autoSpaceDE/>
              <w:jc w:val="left"/>
            </w:pPr>
          </w:p>
        </w:tc>
        <w:tc>
          <w:tcPr>
            <w:tcW w:w="349" w:type="dxa"/>
          </w:tcPr>
          <w:p w14:paraId="203AD15F" w14:textId="77777777" w:rsidR="00D615EB" w:rsidRDefault="00D615EB" w:rsidP="00CE0151">
            <w:pPr>
              <w:pStyle w:val="ConsDTNormal"/>
              <w:autoSpaceDE/>
              <w:jc w:val="left"/>
            </w:pPr>
          </w:p>
        </w:tc>
        <w:tc>
          <w:tcPr>
            <w:tcW w:w="4780" w:type="dxa"/>
            <w:gridSpan w:val="2"/>
          </w:tcPr>
          <w:p w14:paraId="0B7EDB6B" w14:textId="77777777" w:rsidR="00D615EB" w:rsidRPr="0015524A" w:rsidRDefault="00D615EB" w:rsidP="00CE0151">
            <w:pPr>
              <w:spacing w:line="240" w:lineRule="auto"/>
              <w:jc w:val="both"/>
              <w:rPr>
                <w:rFonts w:ascii="Times New Roman" w:hAnsi="Times New Roman" w:cs="Times New Roman"/>
                <w:sz w:val="24"/>
                <w:szCs w:val="24"/>
              </w:rPr>
            </w:pPr>
          </w:p>
        </w:tc>
      </w:tr>
      <w:tr w:rsidR="00D615EB" w14:paraId="318169B6" w14:textId="77777777" w:rsidTr="00152A8D">
        <w:tc>
          <w:tcPr>
            <w:tcW w:w="4471" w:type="dxa"/>
            <w:gridSpan w:val="3"/>
            <w:hideMark/>
          </w:tcPr>
          <w:p w14:paraId="4B9328D0" w14:textId="77777777" w:rsidR="00D615EB" w:rsidRDefault="00D615EB" w:rsidP="00CE0151">
            <w:pPr>
              <w:pStyle w:val="ConsDTNormal"/>
              <w:autoSpaceDE/>
              <w:jc w:val="left"/>
            </w:pPr>
            <w:r>
              <w:t>Директор</w:t>
            </w:r>
          </w:p>
        </w:tc>
        <w:tc>
          <w:tcPr>
            <w:tcW w:w="349" w:type="dxa"/>
          </w:tcPr>
          <w:p w14:paraId="6791A048" w14:textId="77777777" w:rsidR="00D615EB" w:rsidRDefault="00D615EB" w:rsidP="00CE0151">
            <w:pPr>
              <w:pStyle w:val="ConsDTNormal"/>
              <w:autoSpaceDE/>
              <w:jc w:val="left"/>
            </w:pPr>
          </w:p>
        </w:tc>
        <w:tc>
          <w:tcPr>
            <w:tcW w:w="4780" w:type="dxa"/>
            <w:gridSpan w:val="2"/>
          </w:tcPr>
          <w:p w14:paraId="2CAADA32" w14:textId="77777777" w:rsidR="00D615EB" w:rsidRDefault="00D615EB" w:rsidP="00CE0151">
            <w:pPr>
              <w:pStyle w:val="ConsDTNormal"/>
              <w:autoSpaceDE/>
              <w:jc w:val="left"/>
            </w:pPr>
          </w:p>
        </w:tc>
      </w:tr>
      <w:tr w:rsidR="00D615EB" w14:paraId="082FCFC7" w14:textId="77777777" w:rsidTr="00152A8D">
        <w:tc>
          <w:tcPr>
            <w:tcW w:w="1980" w:type="dxa"/>
            <w:gridSpan w:val="2"/>
            <w:tcBorders>
              <w:bottom w:val="single" w:sz="4" w:space="0" w:color="auto"/>
            </w:tcBorders>
            <w:hideMark/>
          </w:tcPr>
          <w:p w14:paraId="4CC131C6" w14:textId="77777777" w:rsidR="00D615EB" w:rsidRDefault="00D615EB" w:rsidP="00CE0151">
            <w:pPr>
              <w:pStyle w:val="ConsDTNormal"/>
              <w:autoSpaceDE/>
              <w:jc w:val="center"/>
            </w:pPr>
          </w:p>
        </w:tc>
        <w:tc>
          <w:tcPr>
            <w:tcW w:w="2491" w:type="dxa"/>
            <w:hideMark/>
          </w:tcPr>
          <w:p w14:paraId="2A9F5DC9" w14:textId="77777777" w:rsidR="00D615EB" w:rsidRDefault="00D615EB" w:rsidP="00CE0151">
            <w:pPr>
              <w:pStyle w:val="ConsDTNormal"/>
              <w:autoSpaceDE/>
              <w:jc w:val="left"/>
            </w:pPr>
            <w:r>
              <w:t>/ И.Ю. Белоногов</w:t>
            </w:r>
          </w:p>
        </w:tc>
        <w:tc>
          <w:tcPr>
            <w:tcW w:w="349" w:type="dxa"/>
          </w:tcPr>
          <w:p w14:paraId="3EDDAE3A" w14:textId="77777777" w:rsidR="00D615EB" w:rsidRDefault="00D615EB" w:rsidP="00CE0151">
            <w:pPr>
              <w:pStyle w:val="ConsDTNormal"/>
              <w:autoSpaceDE/>
              <w:jc w:val="left"/>
            </w:pPr>
          </w:p>
        </w:tc>
        <w:tc>
          <w:tcPr>
            <w:tcW w:w="1947" w:type="dxa"/>
            <w:tcBorders>
              <w:bottom w:val="single" w:sz="4" w:space="0" w:color="auto"/>
            </w:tcBorders>
            <w:hideMark/>
          </w:tcPr>
          <w:p w14:paraId="5971C87A" w14:textId="77777777" w:rsidR="00D615EB" w:rsidRDefault="00D615EB" w:rsidP="00CE0151">
            <w:pPr>
              <w:pStyle w:val="ConsDTNormal"/>
              <w:autoSpaceDE/>
              <w:jc w:val="center"/>
            </w:pPr>
          </w:p>
        </w:tc>
        <w:tc>
          <w:tcPr>
            <w:tcW w:w="2833" w:type="dxa"/>
            <w:hideMark/>
          </w:tcPr>
          <w:p w14:paraId="7D24CF40" w14:textId="6C7FB2FD" w:rsidR="00D615EB" w:rsidRDefault="00D615EB" w:rsidP="00CE0151">
            <w:pPr>
              <w:pStyle w:val="ConsDTNormal"/>
              <w:autoSpaceDE/>
              <w:jc w:val="left"/>
            </w:pPr>
            <w:r>
              <w:rPr>
                <w:iCs/>
              </w:rPr>
              <w:t xml:space="preserve">/ </w:t>
            </w:r>
            <w:r w:rsidR="004558F7">
              <w:rPr>
                <w:iCs/>
              </w:rPr>
              <w:t>____________________</w:t>
            </w:r>
          </w:p>
        </w:tc>
      </w:tr>
      <w:tr w:rsidR="00D615EB" w14:paraId="0D14483F" w14:textId="77777777" w:rsidTr="00152A8D">
        <w:tc>
          <w:tcPr>
            <w:tcW w:w="1525" w:type="dxa"/>
            <w:hideMark/>
          </w:tcPr>
          <w:p w14:paraId="2D42ACC8" w14:textId="77777777" w:rsidR="00D615EB" w:rsidRDefault="00D615EB" w:rsidP="00CE0151">
            <w:pPr>
              <w:pStyle w:val="ConsDTNormal"/>
              <w:autoSpaceDE/>
              <w:jc w:val="center"/>
            </w:pPr>
            <w:r>
              <w:rPr>
                <w:i/>
                <w:iCs/>
              </w:rPr>
              <w:t>(подпись)</w:t>
            </w:r>
          </w:p>
        </w:tc>
        <w:tc>
          <w:tcPr>
            <w:tcW w:w="2946" w:type="dxa"/>
            <w:gridSpan w:val="2"/>
            <w:hideMark/>
          </w:tcPr>
          <w:p w14:paraId="71EB43ED" w14:textId="77777777" w:rsidR="00D615EB" w:rsidRDefault="00D615EB" w:rsidP="00CE0151">
            <w:pPr>
              <w:pStyle w:val="ConsDTNormal"/>
              <w:autoSpaceDE/>
            </w:pPr>
            <w:r>
              <w:rPr>
                <w:i/>
                <w:iCs/>
              </w:rPr>
              <w:t>(расшифровка подписи)</w:t>
            </w:r>
          </w:p>
        </w:tc>
        <w:tc>
          <w:tcPr>
            <w:tcW w:w="349" w:type="dxa"/>
            <w:tcBorders>
              <w:top w:val="single" w:sz="4" w:space="0" w:color="auto"/>
            </w:tcBorders>
          </w:tcPr>
          <w:p w14:paraId="6999E20B" w14:textId="77777777" w:rsidR="00D615EB" w:rsidRDefault="00D615EB" w:rsidP="00CE0151">
            <w:pPr>
              <w:pStyle w:val="ConsDTNormal"/>
              <w:autoSpaceDE/>
              <w:jc w:val="center"/>
            </w:pPr>
          </w:p>
        </w:tc>
        <w:tc>
          <w:tcPr>
            <w:tcW w:w="1947" w:type="dxa"/>
            <w:tcBorders>
              <w:top w:val="single" w:sz="4" w:space="0" w:color="auto"/>
            </w:tcBorders>
            <w:hideMark/>
          </w:tcPr>
          <w:p w14:paraId="4F819F14" w14:textId="77777777" w:rsidR="00D615EB" w:rsidRDefault="00D615EB" w:rsidP="00CE0151">
            <w:pPr>
              <w:pStyle w:val="ConsDTNormal"/>
              <w:autoSpaceDE/>
              <w:jc w:val="center"/>
            </w:pPr>
            <w:r>
              <w:rPr>
                <w:i/>
                <w:iCs/>
              </w:rPr>
              <w:t>(подпись)</w:t>
            </w:r>
          </w:p>
        </w:tc>
        <w:tc>
          <w:tcPr>
            <w:tcW w:w="2833" w:type="dxa"/>
            <w:hideMark/>
          </w:tcPr>
          <w:p w14:paraId="3AC0AF5D" w14:textId="77777777" w:rsidR="00D615EB" w:rsidRDefault="00D615EB" w:rsidP="00CE0151">
            <w:pPr>
              <w:pStyle w:val="ConsDTNormal"/>
              <w:autoSpaceDE/>
            </w:pPr>
            <w:r>
              <w:rPr>
                <w:i/>
                <w:iCs/>
              </w:rPr>
              <w:t>(расшифровка подписи)</w:t>
            </w:r>
          </w:p>
        </w:tc>
      </w:tr>
    </w:tbl>
    <w:p w14:paraId="5E245AF9" w14:textId="77777777" w:rsidR="00D615EB" w:rsidRDefault="00D615EB" w:rsidP="00CE0151">
      <w:pPr>
        <w:spacing w:line="240" w:lineRule="auto"/>
        <w:jc w:val="center"/>
        <w:rPr>
          <w:rFonts w:ascii="Times New Roman" w:hAnsi="Times New Roman" w:cs="Times New Roman"/>
          <w:sz w:val="24"/>
          <w:szCs w:val="24"/>
        </w:rPr>
      </w:pPr>
    </w:p>
    <w:p w14:paraId="64F24B4F" w14:textId="77777777" w:rsidR="00D615EB" w:rsidRPr="00C40216" w:rsidRDefault="00D615EB" w:rsidP="00CE0151">
      <w:pPr>
        <w:spacing w:line="240" w:lineRule="auto"/>
        <w:jc w:val="both"/>
        <w:rPr>
          <w:rFonts w:ascii="Times New Roman" w:hAnsi="Times New Roman" w:cs="Times New Roman"/>
          <w:sz w:val="24"/>
          <w:szCs w:val="24"/>
        </w:rPr>
      </w:pPr>
    </w:p>
    <w:sectPr w:rsidR="00D615EB" w:rsidRPr="00C40216" w:rsidSect="00617C5E">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47B07" w14:textId="77777777" w:rsidR="00F35F7B" w:rsidRDefault="00F35F7B" w:rsidP="008E35EC">
      <w:pPr>
        <w:spacing w:after="0" w:line="240" w:lineRule="auto"/>
      </w:pPr>
      <w:r>
        <w:separator/>
      </w:r>
    </w:p>
  </w:endnote>
  <w:endnote w:type="continuationSeparator" w:id="0">
    <w:p w14:paraId="20EACABD" w14:textId="77777777" w:rsidR="00F35F7B" w:rsidRDefault="00F35F7B" w:rsidP="008E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4F0C6" w14:textId="77777777" w:rsidR="00F35F7B" w:rsidRDefault="00F35F7B" w:rsidP="008E35EC">
      <w:pPr>
        <w:spacing w:after="0" w:line="240" w:lineRule="auto"/>
      </w:pPr>
      <w:r>
        <w:separator/>
      </w:r>
    </w:p>
  </w:footnote>
  <w:footnote w:type="continuationSeparator" w:id="0">
    <w:p w14:paraId="1076BD15" w14:textId="77777777" w:rsidR="00F35F7B" w:rsidRDefault="00F35F7B" w:rsidP="008E35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5E"/>
    <w:rsid w:val="00056DA8"/>
    <w:rsid w:val="00092D0B"/>
    <w:rsid w:val="00095DD2"/>
    <w:rsid w:val="000A58F7"/>
    <w:rsid w:val="001577C8"/>
    <w:rsid w:val="002364FC"/>
    <w:rsid w:val="00261F78"/>
    <w:rsid w:val="003567C2"/>
    <w:rsid w:val="003C19C3"/>
    <w:rsid w:val="004558F7"/>
    <w:rsid w:val="004E01F9"/>
    <w:rsid w:val="00500D58"/>
    <w:rsid w:val="00542AFD"/>
    <w:rsid w:val="005F43D7"/>
    <w:rsid w:val="00607371"/>
    <w:rsid w:val="00617C5E"/>
    <w:rsid w:val="00666B57"/>
    <w:rsid w:val="006743CB"/>
    <w:rsid w:val="006964BD"/>
    <w:rsid w:val="00726374"/>
    <w:rsid w:val="00743980"/>
    <w:rsid w:val="007778C1"/>
    <w:rsid w:val="00810F4F"/>
    <w:rsid w:val="00873D42"/>
    <w:rsid w:val="008E35EC"/>
    <w:rsid w:val="008F0745"/>
    <w:rsid w:val="009164B2"/>
    <w:rsid w:val="00AF7C23"/>
    <w:rsid w:val="00B54959"/>
    <w:rsid w:val="00BD18C1"/>
    <w:rsid w:val="00C40216"/>
    <w:rsid w:val="00CE0151"/>
    <w:rsid w:val="00D17EB4"/>
    <w:rsid w:val="00D615EB"/>
    <w:rsid w:val="00D67ABC"/>
    <w:rsid w:val="00D80824"/>
    <w:rsid w:val="00DA227F"/>
    <w:rsid w:val="00ED1AA8"/>
    <w:rsid w:val="00EE5865"/>
    <w:rsid w:val="00F35F7B"/>
    <w:rsid w:val="00F83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1D39C"/>
  <w15:chartTrackingRefBased/>
  <w15:docId w15:val="{41637E2C-8FBD-4790-A0A4-6F915373B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1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C5E"/>
    <w:pPr>
      <w:ind w:left="720"/>
      <w:contextualSpacing/>
    </w:pPr>
  </w:style>
  <w:style w:type="paragraph" w:customStyle="1" w:styleId="Default">
    <w:name w:val="Default"/>
    <w:rsid w:val="00617C5E"/>
    <w:pPr>
      <w:widowControl w:val="0"/>
      <w:autoSpaceDE w:val="0"/>
      <w:autoSpaceDN w:val="0"/>
      <w:adjustRightInd w:val="0"/>
      <w:spacing w:after="0" w:line="240" w:lineRule="auto"/>
    </w:pPr>
    <w:rPr>
      <w:rFonts w:ascii="Arial" w:eastAsiaTheme="minorEastAsia" w:hAnsi="Arial" w:cs="Arial"/>
      <w:color w:val="000000"/>
      <w:sz w:val="24"/>
      <w:szCs w:val="24"/>
      <w:lang w:eastAsia="ru-RU"/>
    </w:rPr>
  </w:style>
  <w:style w:type="paragraph" w:customStyle="1" w:styleId="ConsDTNormal">
    <w:name w:val="ConsDTNormal"/>
    <w:uiPriority w:val="99"/>
    <w:rsid w:val="009164B2"/>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00D58"/>
    <w:rPr>
      <w:color w:val="0563C1" w:themeColor="hyperlink"/>
      <w:u w:val="single"/>
    </w:rPr>
  </w:style>
  <w:style w:type="character" w:styleId="a5">
    <w:name w:val="Unresolved Mention"/>
    <w:basedOn w:val="a0"/>
    <w:uiPriority w:val="99"/>
    <w:semiHidden/>
    <w:unhideWhenUsed/>
    <w:rsid w:val="00500D58"/>
    <w:rPr>
      <w:color w:val="605E5C"/>
      <w:shd w:val="clear" w:color="auto" w:fill="E1DFDD"/>
    </w:rPr>
  </w:style>
  <w:style w:type="table" w:styleId="a6">
    <w:name w:val="Table Grid"/>
    <w:basedOn w:val="a1"/>
    <w:uiPriority w:val="59"/>
    <w:rsid w:val="00ED1AA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rsid w:val="008E35E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E35EC"/>
  </w:style>
  <w:style w:type="paragraph" w:styleId="a9">
    <w:name w:val="footer"/>
    <w:basedOn w:val="a"/>
    <w:link w:val="aa"/>
    <w:uiPriority w:val="99"/>
    <w:unhideWhenUsed/>
    <w:rsid w:val="008E35E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E3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3018</Words>
  <Characters>17209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Белоногов</dc:creator>
  <cp:keywords/>
  <dc:description/>
  <cp:lastModifiedBy>Белоногов Илья Юрьевич</cp:lastModifiedBy>
  <cp:revision>6</cp:revision>
  <dcterms:created xsi:type="dcterms:W3CDTF">2025-09-30T22:12:00Z</dcterms:created>
  <dcterms:modified xsi:type="dcterms:W3CDTF">2025-09-30T22:31:00Z</dcterms:modified>
</cp:coreProperties>
</file>